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44166A" w:rsidRPr="00FD0891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A5EB0DA" w14:textId="77777777" w:rsidR="0008362D" w:rsidRDefault="0008362D" w:rsidP="0008362D">
      <w:pPr>
        <w:jc w:val="right"/>
        <w:rPr>
          <w:rFonts w:ascii="Sylfaen" w:hAnsi="Sylfaen"/>
          <w:sz w:val="20"/>
          <w:szCs w:val="20"/>
        </w:rPr>
      </w:pPr>
      <w:proofErr w:type="spellStart"/>
      <w:proofErr w:type="gramStart"/>
      <w:r>
        <w:rPr>
          <w:rFonts w:ascii="Sylfaen" w:hAnsi="Sylfaen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პროგრამის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</w:p>
    <w:p w14:paraId="2DB36EF7" w14:textId="4F9294CC" w:rsidR="0008362D" w:rsidRDefault="0008362D" w:rsidP="0008362D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sz w:val="20"/>
          <w:szCs w:val="20"/>
        </w:rPr>
        <w:t>დანართი</w:t>
      </w:r>
      <w:proofErr w:type="spellEnd"/>
      <w:r>
        <w:rPr>
          <w:rFonts w:ascii="Sylfaen" w:hAnsi="Sylfaen"/>
          <w:sz w:val="20"/>
          <w:szCs w:val="20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</w:t>
      </w:r>
      <w:r>
        <w:rPr>
          <w:rFonts w:ascii="Sylfaen" w:hAnsi="Sylfaen"/>
          <w:sz w:val="20"/>
          <w:szCs w:val="20"/>
          <w:lang w:val="en-US"/>
        </w:rPr>
        <w:t>7</w:t>
      </w:r>
    </w:p>
    <w:p w14:paraId="670101AB" w14:textId="77777777" w:rsidR="0008362D" w:rsidRDefault="0008362D" w:rsidP="0008362D">
      <w:pPr>
        <w:rPr>
          <w:rFonts w:ascii="Sylfaen" w:hAnsi="Sylfaen"/>
          <w:sz w:val="20"/>
          <w:szCs w:val="20"/>
          <w:lang w:val="ka-GE"/>
        </w:rPr>
      </w:pPr>
    </w:p>
    <w:p w14:paraId="2CA9E400" w14:textId="77777777" w:rsidR="0008362D" w:rsidRDefault="0008362D" w:rsidP="0008362D">
      <w:pPr>
        <w:rPr>
          <w:rFonts w:ascii="Sylfaen" w:hAnsi="Sylfaen"/>
        </w:rPr>
      </w:pPr>
    </w:p>
    <w:p w14:paraId="0C9C968A" w14:textId="77777777" w:rsidR="0008362D" w:rsidRDefault="0008362D" w:rsidP="0008362D">
      <w:pPr>
        <w:rPr>
          <w:rFonts w:ascii="Sylfaen" w:hAnsi="Sylfaen" w:cs="Arial"/>
          <w:b/>
          <w:lang w:val="en-US"/>
        </w:rPr>
      </w:pPr>
    </w:p>
    <w:p w14:paraId="62D6AF73" w14:textId="77777777" w:rsidR="00B03F94" w:rsidRPr="00B03F94" w:rsidRDefault="00B03F94" w:rsidP="00B03F94">
      <w:pPr>
        <w:jc w:val="center"/>
        <w:rPr>
          <w:rFonts w:ascii="Sylfaen" w:hAnsi="Sylfaen" w:cs="Arial"/>
          <w:b/>
          <w:lang w:val="ka-GE"/>
        </w:rPr>
      </w:pPr>
      <w:r w:rsidRPr="00B03F94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6115B80D" w14:textId="77777777" w:rsidR="00B03F94" w:rsidRPr="00B03F94" w:rsidRDefault="00B03F94" w:rsidP="00B03F94">
      <w:pPr>
        <w:jc w:val="center"/>
        <w:rPr>
          <w:rFonts w:ascii="Sylfaen" w:hAnsi="Sylfaen" w:cs="Arial"/>
          <w:b/>
        </w:rPr>
      </w:pPr>
      <w:r w:rsidRPr="00B03F94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1942AC6F" w14:textId="77777777" w:rsidR="00B03F94" w:rsidRPr="00B03F94" w:rsidRDefault="00B03F94" w:rsidP="00B03F94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B03F94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578C29E3" w14:textId="0848905B" w:rsidR="0008362D" w:rsidRDefault="0008362D" w:rsidP="0008362D">
      <w:pPr>
        <w:jc w:val="center"/>
        <w:rPr>
          <w:rFonts w:ascii="Sylfaen" w:eastAsia="Sylfaen" w:hAnsi="Sylfaen" w:cs="Sylfaen"/>
          <w:b/>
          <w:bCs/>
        </w:rPr>
      </w:pPr>
    </w:p>
    <w:p w14:paraId="372FD836" w14:textId="77777777" w:rsidR="0008362D" w:rsidRPr="006239FA" w:rsidRDefault="0008362D" w:rsidP="0008362D">
      <w:pPr>
        <w:jc w:val="center"/>
        <w:rPr>
          <w:rFonts w:ascii="Sylfaen" w:eastAsia="Sylfaen" w:hAnsi="Sylfaen" w:cs="Sylfaen"/>
          <w:b/>
          <w:bCs/>
        </w:rPr>
      </w:pPr>
    </w:p>
    <w:p w14:paraId="418654ED" w14:textId="65D07F7E" w:rsidR="0008362D" w:rsidRPr="0008362D" w:rsidRDefault="0008362D" w:rsidP="0008362D">
      <w:pPr>
        <w:jc w:val="center"/>
        <w:rPr>
          <w:rFonts w:ascii="Sylfaen" w:hAnsi="Sylfaen" w:cs="Arial"/>
          <w:b/>
          <w:lang w:val="en-US"/>
        </w:rPr>
      </w:pPr>
      <w:proofErr w:type="spellStart"/>
      <w:r w:rsidRPr="0008362D">
        <w:rPr>
          <w:rFonts w:ascii="Sylfaen" w:hAnsi="Sylfaen" w:cs="Arial"/>
          <w:b/>
        </w:rPr>
        <w:t>მოდული</w:t>
      </w:r>
      <w:proofErr w:type="spellEnd"/>
      <w:r w:rsidRPr="0008362D">
        <w:rPr>
          <w:rFonts w:ascii="Sylfaen" w:hAnsi="Sylfaen" w:cs="Arial"/>
          <w:b/>
        </w:rPr>
        <w:t xml:space="preserve">:  </w:t>
      </w:r>
      <w:r w:rsidRPr="0008362D">
        <w:rPr>
          <w:rFonts w:ascii="Sylfaen" w:hAnsi="Sylfaen" w:cs="Arial"/>
          <w:b/>
          <w:lang w:val="ka-GE"/>
        </w:rPr>
        <w:t>მარაგების  კონტროლი</w:t>
      </w:r>
      <w:r w:rsidRPr="0008362D">
        <w:rPr>
          <w:rFonts w:ascii="Sylfaen" w:hAnsi="Sylfaen" w:cs="Arial"/>
          <w:b/>
          <w:lang w:val="en-US"/>
        </w:rPr>
        <w:t xml:space="preserve">  (</w:t>
      </w:r>
      <w:r w:rsidRPr="0008362D">
        <w:rPr>
          <w:rFonts w:ascii="Sylfaen" w:hAnsi="Sylfaen" w:cs="Arial"/>
          <w:b/>
          <w:lang w:val="ka-GE"/>
        </w:rPr>
        <w:t>1011722</w:t>
      </w:r>
      <w:r w:rsidRPr="0008362D">
        <w:rPr>
          <w:rFonts w:ascii="Sylfaen" w:hAnsi="Sylfaen" w:cs="Arial"/>
          <w:b/>
          <w:lang w:val="en-US"/>
        </w:rPr>
        <w:t>)</w:t>
      </w:r>
    </w:p>
    <w:p w14:paraId="5974E29C" w14:textId="77777777" w:rsidR="0008362D" w:rsidRPr="006239FA" w:rsidRDefault="0008362D" w:rsidP="0008362D">
      <w:pPr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742664B1" w14:textId="77777777" w:rsidR="0008362D" w:rsidRDefault="0008362D" w:rsidP="0008362D">
      <w:pPr>
        <w:rPr>
          <w:rFonts w:ascii="Sylfaen" w:eastAsia="Calibri" w:hAnsi="Sylfaen" w:cs="Arial"/>
          <w:b/>
        </w:rPr>
      </w:pPr>
    </w:p>
    <w:p w14:paraId="7FF1DB53" w14:textId="77777777" w:rsidR="0008362D" w:rsidRDefault="0008362D" w:rsidP="0008362D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მოდულის</w:t>
      </w:r>
      <w:proofErr w:type="spellEnd"/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სტატუსი</w:t>
      </w:r>
      <w:proofErr w:type="spellEnd"/>
      <w:r>
        <w:rPr>
          <w:rFonts w:ascii="Sylfaen" w:hAnsi="Sylfaen" w:cs="Arial"/>
          <w:b/>
        </w:rPr>
        <w:t xml:space="preserve">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 </w:t>
      </w:r>
      <w:r>
        <w:rPr>
          <w:rFonts w:ascii="Sylfaen" w:eastAsia="Sylfaen,Arial" w:hAnsi="Sylfaen" w:cs="Sylfaen,Arial"/>
          <w:b/>
          <w:bCs/>
          <w:lang w:val="ka-GE"/>
        </w:rPr>
        <w:t>სპეციალიზაციის პროფესიული/დარგობრივი მოდული</w:t>
      </w:r>
    </w:p>
    <w:p w14:paraId="7C77F742" w14:textId="77777777" w:rsidR="0008362D" w:rsidRDefault="0008362D" w:rsidP="0008362D">
      <w:pPr>
        <w:rPr>
          <w:rFonts w:ascii="Sylfaen" w:eastAsia="Calibri" w:hAnsi="Sylfaen" w:cs="Arial"/>
          <w:b/>
        </w:rPr>
      </w:pPr>
    </w:p>
    <w:p w14:paraId="2155A5C6" w14:textId="77777777" w:rsidR="0008362D" w:rsidRDefault="0008362D" w:rsidP="0008362D">
      <w:pPr>
        <w:rPr>
          <w:rFonts w:ascii="Sylfaen" w:hAnsi="Sylfaen" w:cs="Arial"/>
          <w:b/>
        </w:rPr>
      </w:pPr>
    </w:p>
    <w:p w14:paraId="4A1CC43D" w14:textId="3F26C7E4" w:rsidR="0008362D" w:rsidRPr="0020064F" w:rsidRDefault="0020064F" w:rsidP="0008362D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4CA14362" w14:textId="2207D7B5" w:rsidR="0008362D" w:rsidRPr="00B03F94" w:rsidRDefault="0008362D" w:rsidP="0008362D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</w:rPr>
        <w:t>20</w:t>
      </w:r>
      <w:r w:rsidR="00B03F94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16197FD8" w14:textId="270ED513" w:rsidR="00116818" w:rsidRPr="004E0CB5" w:rsidRDefault="40C933A1" w:rsidP="0008362D">
      <w:pPr>
        <w:pStyle w:val="a3"/>
        <w:numPr>
          <w:ilvl w:val="0"/>
          <w:numId w:val="34"/>
        </w:numPr>
        <w:spacing w:before="120" w:line="240" w:lineRule="auto"/>
        <w:rPr>
          <w:rFonts w:ascii="Sylfaen" w:hAnsi="Sylfaen" w:cs="Arial"/>
          <w:lang w:val="ka-GE"/>
        </w:rPr>
      </w:pPr>
      <w:r w:rsidRPr="004E0CB5">
        <w:rPr>
          <w:rFonts w:ascii="Sylfaen" w:hAnsi="Sylfaen" w:cs="Arial"/>
          <w:b/>
          <w:bCs/>
          <w:lang w:val="ka-GE"/>
        </w:rPr>
        <w:lastRenderedPageBreak/>
        <w:t>ზოგადი  ინფორმაცია</w:t>
      </w:r>
    </w:p>
    <w:tbl>
      <w:tblPr>
        <w:tblStyle w:val="a5"/>
        <w:tblpPr w:leftFromText="180" w:rightFromText="180" w:vertAnchor="page" w:horzAnchor="margin" w:tblpY="13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0064F" w:rsidRPr="004E0CB5" w14:paraId="42A94329" w14:textId="77777777" w:rsidTr="0020064F">
        <w:trPr>
          <w:trHeight w:val="453"/>
        </w:trPr>
        <w:tc>
          <w:tcPr>
            <w:tcW w:w="2506" w:type="pct"/>
          </w:tcPr>
          <w:p w14:paraId="39A9C3ED" w14:textId="77777777" w:rsidR="0020064F" w:rsidRPr="004E0CB5" w:rsidRDefault="0020064F" w:rsidP="0020064F">
            <w:pPr>
              <w:ind w:right="906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სარეგისტრაციო  ნომერი:</w:t>
            </w:r>
          </w:p>
        </w:tc>
        <w:tc>
          <w:tcPr>
            <w:tcW w:w="2494" w:type="pct"/>
          </w:tcPr>
          <w:p w14:paraId="40CE3A8E" w14:textId="77777777" w:rsidR="0020064F" w:rsidRPr="004E0CB5" w:rsidRDefault="0020064F" w:rsidP="0020064F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1011722</w:t>
            </w:r>
          </w:p>
        </w:tc>
      </w:tr>
      <w:tr w:rsidR="0020064F" w:rsidRPr="004E0CB5" w14:paraId="07192F64" w14:textId="77777777" w:rsidTr="0020064F">
        <w:trPr>
          <w:trHeight w:val="437"/>
        </w:trPr>
        <w:tc>
          <w:tcPr>
            <w:tcW w:w="2506" w:type="pct"/>
          </w:tcPr>
          <w:p w14:paraId="7282531C" w14:textId="77777777" w:rsidR="0020064F" w:rsidRPr="004E0CB5" w:rsidRDefault="0020064F" w:rsidP="0020064F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CBB4380" w14:textId="77777777" w:rsidR="0020064F" w:rsidRPr="004E0CB5" w:rsidRDefault="0020064F" w:rsidP="0020064F">
            <w:pPr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მარაგების  კონტროლი</w:t>
            </w:r>
          </w:p>
        </w:tc>
      </w:tr>
      <w:tr w:rsidR="0020064F" w:rsidRPr="004E0CB5" w14:paraId="36148E9B" w14:textId="77777777" w:rsidTr="0020064F">
        <w:trPr>
          <w:trHeight w:val="437"/>
        </w:trPr>
        <w:tc>
          <w:tcPr>
            <w:tcW w:w="2506" w:type="pct"/>
          </w:tcPr>
          <w:p w14:paraId="6C3BB10B" w14:textId="77777777" w:rsidR="0020064F" w:rsidRPr="004E0CB5" w:rsidRDefault="0020064F" w:rsidP="0020064F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გამოქვეყნების/ცვლილების  თარიღი:</w:t>
            </w:r>
          </w:p>
        </w:tc>
        <w:tc>
          <w:tcPr>
            <w:tcW w:w="2494" w:type="pct"/>
          </w:tcPr>
          <w:p w14:paraId="4903E928" w14:textId="366FD7F2" w:rsidR="0020064F" w:rsidRPr="004E0CB5" w:rsidRDefault="0020064F" w:rsidP="002A48A9">
            <w:pPr>
              <w:spacing w:before="120"/>
              <w:jc w:val="both"/>
              <w:rPr>
                <w:rFonts w:ascii="Sylfaen" w:hAnsi="Sylfaen" w:cs="Arial"/>
                <w:i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14.08.2017</w:t>
            </w:r>
          </w:p>
        </w:tc>
      </w:tr>
      <w:tr w:rsidR="0020064F" w:rsidRPr="004E0CB5" w14:paraId="2662F518" w14:textId="77777777" w:rsidTr="0020064F">
        <w:trPr>
          <w:trHeight w:val="437"/>
        </w:trPr>
        <w:tc>
          <w:tcPr>
            <w:tcW w:w="2506" w:type="pct"/>
          </w:tcPr>
          <w:p w14:paraId="4DAF9970" w14:textId="77777777" w:rsidR="0020064F" w:rsidRPr="004E0CB5" w:rsidRDefault="0020064F" w:rsidP="0020064F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მოცულობა  კრედიტებში:</w:t>
            </w:r>
          </w:p>
        </w:tc>
        <w:tc>
          <w:tcPr>
            <w:tcW w:w="2494" w:type="pct"/>
          </w:tcPr>
          <w:p w14:paraId="649E4250" w14:textId="77777777" w:rsidR="0020064F" w:rsidRPr="004E0CB5" w:rsidRDefault="0020064F" w:rsidP="0020064F">
            <w:pPr>
              <w:jc w:val="both"/>
              <w:rPr>
                <w:rFonts w:ascii="Sylfaen" w:hAnsi="Sylfaen" w:cs="Arial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20064F" w:rsidRPr="004E0CB5" w14:paraId="04B01A0D" w14:textId="77777777" w:rsidTr="0020064F">
        <w:trPr>
          <w:trHeight w:val="437"/>
        </w:trPr>
        <w:tc>
          <w:tcPr>
            <w:tcW w:w="2506" w:type="pct"/>
          </w:tcPr>
          <w:p w14:paraId="3D616120" w14:textId="77777777" w:rsidR="0020064F" w:rsidRPr="004E0CB5" w:rsidRDefault="0020064F" w:rsidP="0020064F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 xml:space="preserve">მოდულზე  დაშვების  წინაპირობა:  </w:t>
            </w:r>
          </w:p>
        </w:tc>
        <w:tc>
          <w:tcPr>
            <w:tcW w:w="2494" w:type="pct"/>
          </w:tcPr>
          <w:p w14:paraId="5BD7E66F" w14:textId="77777777" w:rsidR="0020064F" w:rsidRPr="004E0CB5" w:rsidRDefault="0020064F" w:rsidP="0020064F">
            <w:pPr>
              <w:jc w:val="both"/>
              <w:rPr>
                <w:rFonts w:ascii="Sylfaen" w:hAnsi="Sylfaen" w:cs="Arial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-</w:t>
            </w:r>
          </w:p>
        </w:tc>
      </w:tr>
      <w:tr w:rsidR="0020064F" w:rsidRPr="004E0CB5" w14:paraId="095EA97C" w14:textId="77777777" w:rsidTr="0020064F">
        <w:trPr>
          <w:trHeight w:val="1285"/>
        </w:trPr>
        <w:tc>
          <w:tcPr>
            <w:tcW w:w="2506" w:type="pct"/>
          </w:tcPr>
          <w:p w14:paraId="72E42383" w14:textId="77777777" w:rsidR="0020064F" w:rsidRPr="004E0CB5" w:rsidRDefault="0020064F" w:rsidP="0020064F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მოდულის  აღწერა:</w:t>
            </w:r>
          </w:p>
        </w:tc>
        <w:tc>
          <w:tcPr>
            <w:tcW w:w="2494" w:type="pct"/>
          </w:tcPr>
          <w:p w14:paraId="35333AAC" w14:textId="77777777" w:rsidR="0020064F" w:rsidRPr="004E0CB5" w:rsidRDefault="0020064F" w:rsidP="0020064F">
            <w:pPr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 xml:space="preserve">მოდულის  დასრულების  შემდეგ  პირს  შეუძლია </w:t>
            </w:r>
            <w:r w:rsidRPr="004E0CB5">
              <w:rPr>
                <w:rFonts w:ascii="Sylfaen" w:hAnsi="Sylfaen"/>
                <w:lang w:val="ka-GE"/>
              </w:rPr>
              <w:t>ნედლეულისა  და  პროდუქტის  მარაგების  შემოწმება,  ნედლეულისა  და  პროდუქტის  შეკვეთა,  მათი  მიღება  და  შენახვა  სანიტარულ-ჰიგიენური  ნორმებისა  და  სურსათის  უვნებლობის  წესების  დაცვით</w:t>
            </w:r>
          </w:p>
        </w:tc>
      </w:tr>
    </w:tbl>
    <w:p w14:paraId="145A298C" w14:textId="77777777" w:rsidR="001D6034" w:rsidRPr="004E0CB5" w:rsidRDefault="40C933A1" w:rsidP="40C933A1">
      <w:pPr>
        <w:pStyle w:val="a6"/>
        <w:jc w:val="both"/>
        <w:rPr>
          <w:rFonts w:ascii="Sylfaen" w:hAnsi="Sylfaen" w:cs="Arial"/>
          <w:b/>
          <w:bCs/>
          <w:sz w:val="22"/>
          <w:szCs w:val="22"/>
          <w:lang w:val="ka-GE"/>
        </w:rPr>
      </w:pPr>
      <w:r w:rsidRPr="004E0CB5">
        <w:rPr>
          <w:rFonts w:ascii="Sylfaen" w:hAnsi="Sylfaen" w:cs="Arial"/>
          <w:b/>
          <w:bCs/>
          <w:sz w:val="22"/>
          <w:szCs w:val="22"/>
          <w:lang w:val="ka-GE"/>
        </w:rPr>
        <w:t>2.  სტანდარტული  ჩანაწერები</w:t>
      </w:r>
    </w:p>
    <w:p w14:paraId="3DEEC669" w14:textId="77777777" w:rsidR="002942BF" w:rsidRPr="004E0CB5" w:rsidRDefault="002942BF" w:rsidP="00FE76C0">
      <w:pPr>
        <w:pStyle w:val="a6"/>
        <w:jc w:val="both"/>
        <w:rPr>
          <w:rFonts w:ascii="Sylfaen" w:eastAsia="MS Mincho" w:hAnsi="Sylfaen" w:cs="Arial"/>
          <w:bCs/>
          <w:sz w:val="22"/>
          <w:szCs w:val="22"/>
          <w:lang w:val="ka-GE"/>
        </w:rPr>
      </w:pPr>
    </w:p>
    <w:tbl>
      <w:tblPr>
        <w:tblStyle w:val="a5"/>
        <w:tblW w:w="15306" w:type="dxa"/>
        <w:jc w:val="center"/>
        <w:tblInd w:w="-1023" w:type="dxa"/>
        <w:tblLayout w:type="fixed"/>
        <w:tblLook w:val="04A0" w:firstRow="1" w:lastRow="0" w:firstColumn="1" w:lastColumn="0" w:noHBand="0" w:noVBand="1"/>
      </w:tblPr>
      <w:tblGrid>
        <w:gridCol w:w="847"/>
        <w:gridCol w:w="3011"/>
        <w:gridCol w:w="817"/>
        <w:gridCol w:w="2302"/>
        <w:gridCol w:w="817"/>
        <w:gridCol w:w="2492"/>
        <w:gridCol w:w="817"/>
        <w:gridCol w:w="3386"/>
        <w:gridCol w:w="817"/>
      </w:tblGrid>
      <w:tr w:rsidR="00F612AE" w:rsidRPr="004E0CB5" w14:paraId="7BE67E94" w14:textId="77777777" w:rsidTr="005C5ED9">
        <w:trPr>
          <w:gridAfter w:val="1"/>
          <w:wAfter w:w="817" w:type="dxa"/>
          <w:trHeight w:val="1115"/>
          <w:jc w:val="center"/>
        </w:trPr>
        <w:tc>
          <w:tcPr>
            <w:tcW w:w="3858" w:type="dxa"/>
            <w:gridSpan w:val="2"/>
            <w:shd w:val="clear" w:color="auto" w:fill="DBE5F1" w:themeFill="accent1" w:themeFillTint="33"/>
            <w:vAlign w:val="center"/>
          </w:tcPr>
          <w:p w14:paraId="3656B9AB" w14:textId="77777777" w:rsidR="00F612AE" w:rsidRPr="004E0CB5" w:rsidRDefault="00F612AE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1FE6B946" w14:textId="77777777" w:rsidR="00F612AE" w:rsidRPr="004E0CB5" w:rsidRDefault="40C933A1" w:rsidP="40C933A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სწავლის  შედეგები</w:t>
            </w:r>
          </w:p>
          <w:p w14:paraId="45FB0818" w14:textId="77777777" w:rsidR="00F612AE" w:rsidRPr="004E0CB5" w:rsidRDefault="00F612AE" w:rsidP="009106AE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3119" w:type="dxa"/>
            <w:gridSpan w:val="2"/>
            <w:shd w:val="clear" w:color="auto" w:fill="DBE5F1" w:themeFill="accent1" w:themeFillTint="33"/>
            <w:vAlign w:val="center"/>
          </w:tcPr>
          <w:p w14:paraId="2A2B9616" w14:textId="77777777" w:rsidR="00F612AE" w:rsidRPr="004E0CB5" w:rsidRDefault="40C933A1" w:rsidP="40C933A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შესრულების  კრიტერიუმები</w:t>
            </w:r>
          </w:p>
        </w:tc>
        <w:tc>
          <w:tcPr>
            <w:tcW w:w="3309" w:type="dxa"/>
            <w:gridSpan w:val="2"/>
            <w:shd w:val="clear" w:color="auto" w:fill="DBE5F1" w:themeFill="accent1" w:themeFillTint="33"/>
            <w:vAlign w:val="center"/>
          </w:tcPr>
          <w:p w14:paraId="049F31CB" w14:textId="77777777" w:rsidR="00F612AE" w:rsidRPr="004E0CB5" w:rsidRDefault="00F612AE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24C8FE09" w14:textId="77777777" w:rsidR="00F612AE" w:rsidRPr="004E0CB5" w:rsidRDefault="40C933A1" w:rsidP="40C933A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კომპეტენციის  პარამეტრების  ფარგლები</w:t>
            </w:r>
            <w:r w:rsidR="00F612AE" w:rsidRPr="004E0CB5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4203" w:type="dxa"/>
            <w:gridSpan w:val="2"/>
            <w:shd w:val="clear" w:color="auto" w:fill="DBE5F1" w:themeFill="accent1" w:themeFillTint="33"/>
            <w:vAlign w:val="center"/>
          </w:tcPr>
          <w:p w14:paraId="63AFDC88" w14:textId="77777777" w:rsidR="00F612AE" w:rsidRPr="004E0CB5" w:rsidRDefault="40C933A1" w:rsidP="40C933A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შეფასების  მიმართულება</w:t>
            </w:r>
          </w:p>
        </w:tc>
      </w:tr>
      <w:tr w:rsidR="00F612AE" w:rsidRPr="004E0CB5" w14:paraId="38264B94" w14:textId="77777777" w:rsidTr="005C5ED9">
        <w:tblPrEx>
          <w:jc w:val="left"/>
        </w:tblPrEx>
        <w:trPr>
          <w:gridBefore w:val="1"/>
          <w:wBefore w:w="847" w:type="dxa"/>
          <w:trHeight w:val="2060"/>
        </w:trPr>
        <w:tc>
          <w:tcPr>
            <w:tcW w:w="3828" w:type="dxa"/>
            <w:gridSpan w:val="2"/>
          </w:tcPr>
          <w:p w14:paraId="2A28E76F" w14:textId="77777777" w:rsidR="00F612AE" w:rsidRPr="004E0CB5" w:rsidRDefault="40C933A1" w:rsidP="40C933A1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1.  ნედლეულისა  და  პროდუქტის  მარაგების  შემოწმება</w:t>
            </w:r>
          </w:p>
        </w:tc>
        <w:tc>
          <w:tcPr>
            <w:tcW w:w="3119" w:type="dxa"/>
            <w:gridSpan w:val="2"/>
          </w:tcPr>
          <w:p w14:paraId="0135C588" w14:textId="1D75A7FB" w:rsidR="00F612AE" w:rsidRPr="004E0CB5" w:rsidRDefault="00553979" w:rsidP="40C933A1">
            <w:pPr>
              <w:pStyle w:val="a3"/>
              <w:numPr>
                <w:ilvl w:val="0"/>
                <w:numId w:val="24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Sylfaen"/>
                <w:lang w:val="ka-GE"/>
              </w:rPr>
              <w:t xml:space="preserve">სწორად </w:t>
            </w:r>
            <w:r w:rsidR="40C933A1" w:rsidRPr="004E0CB5">
              <w:rPr>
                <w:rFonts w:ascii="Sylfaen" w:hAnsi="Sylfaen" w:cs="Sylfaen"/>
                <w:lang w:val="ka-GE"/>
              </w:rPr>
              <w:t>აღწერს  სურსათის  მარაგის  შემოწმების  პროცედურებს</w:t>
            </w:r>
            <w:r w:rsidR="40C933A1" w:rsidRPr="004E0CB5">
              <w:rPr>
                <w:rFonts w:ascii="Sylfaen" w:hAnsi="Sylfaen"/>
                <w:lang w:val="ka-GE"/>
              </w:rPr>
              <w:t>;</w:t>
            </w:r>
          </w:p>
          <w:p w14:paraId="05D3CE59" w14:textId="45BA0328" w:rsidR="00F612AE" w:rsidRPr="004E0CB5" w:rsidRDefault="00553979" w:rsidP="40C933A1">
            <w:pPr>
              <w:pStyle w:val="a3"/>
              <w:numPr>
                <w:ilvl w:val="0"/>
                <w:numId w:val="24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სწორად </w:t>
            </w:r>
            <w:r w:rsidR="40C933A1" w:rsidRPr="004E0CB5">
              <w:rPr>
                <w:rFonts w:ascii="Sylfaen" w:hAnsi="Sylfaen"/>
                <w:lang w:val="ka-GE"/>
              </w:rPr>
              <w:t>განმარტავს  პირველადი  აღრიცხვიანობის  დოკუმენტაციის  წარმოების  ძირითად  პრინციპებსა  და  წესებს;</w:t>
            </w:r>
          </w:p>
          <w:p w14:paraId="22F258E2" w14:textId="77777777" w:rsidR="00F612AE" w:rsidRPr="004E0CB5" w:rsidRDefault="40C933A1" w:rsidP="40C933A1">
            <w:pPr>
              <w:pStyle w:val="a3"/>
              <w:numPr>
                <w:ilvl w:val="0"/>
                <w:numId w:val="24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დავალების  შესაბამისად  ამოწმებს  ნედლეულისა  და  პროდუქტის  მარაგს;</w:t>
            </w:r>
          </w:p>
          <w:p w14:paraId="320B439A" w14:textId="77777777" w:rsidR="00F612AE" w:rsidRPr="004E0CB5" w:rsidRDefault="40C933A1" w:rsidP="40C933A1">
            <w:pPr>
              <w:pStyle w:val="a3"/>
              <w:numPr>
                <w:ilvl w:val="0"/>
                <w:numId w:val="24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lastRenderedPageBreak/>
              <w:t>ორგანიზაციის  შინაგანაწესის  მოთხოვნების  შესაბამისად,  მონაწილეობს  სურსათის  აუდიტში;</w:t>
            </w:r>
          </w:p>
          <w:p w14:paraId="0AB1BEEF" w14:textId="77777777" w:rsidR="00F612AE" w:rsidRPr="004E0CB5" w:rsidRDefault="40C933A1" w:rsidP="40C933A1">
            <w:pPr>
              <w:pStyle w:val="a3"/>
              <w:numPr>
                <w:ilvl w:val="0"/>
                <w:numId w:val="24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სწორად  ავსებს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მარაგის  აღრიცხვის</w:t>
            </w:r>
            <w:r w:rsidR="00553979" w:rsidRPr="004E0C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დოკუმენტაციას.</w:t>
            </w:r>
          </w:p>
          <w:p w14:paraId="0AACDE18" w14:textId="0DA78A0A" w:rsidR="00553979" w:rsidRPr="004E0CB5" w:rsidRDefault="00553979" w:rsidP="001873F0">
            <w:pPr>
              <w:pStyle w:val="a3"/>
              <w:ind w:left="396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3309" w:type="dxa"/>
            <w:gridSpan w:val="2"/>
          </w:tcPr>
          <w:p w14:paraId="730A47FE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მარაგის  აღრიცხვის  დოკუმენტაცია:</w:t>
            </w:r>
          </w:p>
          <w:p w14:paraId="3C53BB85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sz w:val="22"/>
                <w:szCs w:val="22"/>
                <w:lang w:val="ka-GE"/>
              </w:rPr>
              <w:t>ორგანიზაციის  მიერ  შემუშავებული  და  დამტკიცებული  მარაგების  აღრიცხვის  დოკუმენტაციის  ფორმები:  აღრიცხვის  ჟურნალები,  სპეციალური  ფორმები,  ელექტრონული  ცხრილები,  სპეციალური  სარესტორნო  კომპიუტერული  პროგრამები</w:t>
            </w:r>
          </w:p>
          <w:p w14:paraId="734DA3F9" w14:textId="77777777" w:rsidR="00553979" w:rsidRPr="004E0CB5" w:rsidRDefault="00553979" w:rsidP="40C933A1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14:paraId="543AEE3D" w14:textId="77777777" w:rsidR="00553979" w:rsidRPr="004E0CB5" w:rsidRDefault="00553979" w:rsidP="001873F0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4203" w:type="dxa"/>
            <w:gridSpan w:val="2"/>
          </w:tcPr>
          <w:p w14:paraId="6E8B676B" w14:textId="77777777" w:rsidR="00F612AE" w:rsidRPr="004E0CB5" w:rsidRDefault="00F612AE" w:rsidP="40C933A1">
            <w:pPr>
              <w:spacing w:after="200"/>
              <w:rPr>
                <w:rFonts w:ascii="Sylfaen" w:hAnsi="Sylfaen" w:cs="Sylfaen"/>
                <w:lang w:val="ka-GE"/>
              </w:rPr>
            </w:pP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დავალება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დაკვირვებით</w:t>
            </w:r>
          </w:p>
        </w:tc>
      </w:tr>
      <w:tr w:rsidR="00F612AE" w:rsidRPr="004E0CB5" w14:paraId="56703585" w14:textId="77777777" w:rsidTr="005C5ED9">
        <w:tblPrEx>
          <w:jc w:val="left"/>
        </w:tblPrEx>
        <w:trPr>
          <w:gridBefore w:val="1"/>
          <w:wBefore w:w="847" w:type="dxa"/>
          <w:trHeight w:val="1898"/>
        </w:trPr>
        <w:tc>
          <w:tcPr>
            <w:tcW w:w="3828" w:type="dxa"/>
            <w:gridSpan w:val="2"/>
          </w:tcPr>
          <w:p w14:paraId="3CF665B0" w14:textId="77777777" w:rsidR="00F612AE" w:rsidRPr="004E0CB5" w:rsidRDefault="40C933A1" w:rsidP="40C933A1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lastRenderedPageBreak/>
              <w:t>2.  ნედლეულისა  და  პროდუქტის  შეკვეთა</w:t>
            </w:r>
          </w:p>
        </w:tc>
        <w:tc>
          <w:tcPr>
            <w:tcW w:w="3119" w:type="dxa"/>
            <w:gridSpan w:val="2"/>
          </w:tcPr>
          <w:p w14:paraId="48A40A24" w14:textId="77777777" w:rsidR="00F612AE" w:rsidRPr="004E0CB5" w:rsidRDefault="40C933A1" w:rsidP="40C933A1">
            <w:pPr>
              <w:pStyle w:val="a3"/>
              <w:numPr>
                <w:ilvl w:val="0"/>
                <w:numId w:val="26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Sylfaen"/>
                <w:lang w:val="ka-GE"/>
              </w:rPr>
              <w:t>სწორად</w:t>
            </w:r>
            <w:r w:rsidRPr="004E0CB5">
              <w:rPr>
                <w:rFonts w:ascii="Sylfaen" w:hAnsi="Sylfaen"/>
                <w:lang w:val="ka-GE"/>
              </w:rPr>
              <w:t xml:space="preserve">  აღწერს  სურსათის  შეკვეთის  პროცედურებს;</w:t>
            </w:r>
          </w:p>
          <w:p w14:paraId="69D95432" w14:textId="77777777" w:rsidR="00F612AE" w:rsidRPr="004E0CB5" w:rsidRDefault="40C933A1" w:rsidP="40C933A1">
            <w:pPr>
              <w:pStyle w:val="a3"/>
              <w:numPr>
                <w:ilvl w:val="0"/>
                <w:numId w:val="26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დავალების  შესაბამისად  ადგენს  შესაკვეთი  პროდუქტის  ნუსხას</w:t>
            </w:r>
          </w:p>
          <w:p w14:paraId="64BF0634" w14:textId="77777777" w:rsidR="00F612AE" w:rsidRPr="004E0CB5" w:rsidRDefault="40C933A1" w:rsidP="40C933A1">
            <w:pPr>
              <w:pStyle w:val="a3"/>
              <w:numPr>
                <w:ilvl w:val="0"/>
                <w:numId w:val="26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დავალების  შესაბამისად  ადგენს  შესაკვეთი  პროდუქტის  რაოდენობას;</w:t>
            </w:r>
          </w:p>
          <w:p w14:paraId="4F24F10B" w14:textId="77777777" w:rsidR="00F612AE" w:rsidRPr="004E0CB5" w:rsidRDefault="40C933A1" w:rsidP="40C933A1">
            <w:pPr>
              <w:pStyle w:val="a3"/>
              <w:numPr>
                <w:ilvl w:val="0"/>
                <w:numId w:val="26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სწორად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აფორმებს  შეკვეთას.</w:t>
            </w:r>
          </w:p>
        </w:tc>
        <w:tc>
          <w:tcPr>
            <w:tcW w:w="3309" w:type="dxa"/>
            <w:gridSpan w:val="2"/>
          </w:tcPr>
          <w:p w14:paraId="114A2C87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შეკვეთის  გაფორმება:</w:t>
            </w:r>
          </w:p>
          <w:p w14:paraId="0A0C291E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sz w:val="22"/>
                <w:szCs w:val="22"/>
                <w:lang w:val="ka-GE"/>
              </w:rPr>
              <w:t>ორგანიზაციის  მიერ  შემუშავებული  და  დამტკიცებული  შეკვეთის  ფორმები</w:t>
            </w:r>
          </w:p>
        </w:tc>
        <w:tc>
          <w:tcPr>
            <w:tcW w:w="4203" w:type="dxa"/>
            <w:gridSpan w:val="2"/>
          </w:tcPr>
          <w:p w14:paraId="4A4A5CDC" w14:textId="77777777" w:rsidR="00F612AE" w:rsidRPr="004E0CB5" w:rsidRDefault="00F612AE" w:rsidP="40C933A1">
            <w:pPr>
              <w:spacing w:after="200"/>
              <w:rPr>
                <w:rFonts w:ascii="Sylfaen" w:hAnsi="Sylfaen" w:cs="Sylfaen"/>
                <w:lang w:val="ka-GE"/>
              </w:rPr>
            </w:pP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დავალება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დაკვირვებით</w:t>
            </w:r>
          </w:p>
        </w:tc>
      </w:tr>
      <w:tr w:rsidR="00F612AE" w:rsidRPr="004E0CB5" w14:paraId="4519F680" w14:textId="77777777" w:rsidTr="005C5ED9">
        <w:tblPrEx>
          <w:jc w:val="left"/>
        </w:tblPrEx>
        <w:trPr>
          <w:gridBefore w:val="1"/>
          <w:wBefore w:w="847" w:type="dxa"/>
          <w:trHeight w:val="4238"/>
        </w:trPr>
        <w:tc>
          <w:tcPr>
            <w:tcW w:w="3828" w:type="dxa"/>
            <w:gridSpan w:val="2"/>
          </w:tcPr>
          <w:p w14:paraId="5291DC8F" w14:textId="77777777" w:rsidR="00F612AE" w:rsidRPr="004E0CB5" w:rsidRDefault="40C933A1" w:rsidP="40C933A1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lastRenderedPageBreak/>
              <w:t xml:space="preserve">3.  ნედლეულისა  და  პროდუქტის  მიღება  </w:t>
            </w:r>
          </w:p>
        </w:tc>
        <w:tc>
          <w:tcPr>
            <w:tcW w:w="3119" w:type="dxa"/>
            <w:gridSpan w:val="2"/>
          </w:tcPr>
          <w:p w14:paraId="715CB8B3" w14:textId="60CDCD2D" w:rsidR="00F612AE" w:rsidRPr="004E0CB5" w:rsidRDefault="00553979" w:rsidP="40C933A1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Sylfaen"/>
                <w:lang w:val="ka-GE"/>
              </w:rPr>
              <w:t xml:space="preserve">სწორად </w:t>
            </w:r>
            <w:r w:rsidR="40C933A1" w:rsidRPr="004E0CB5">
              <w:rPr>
                <w:rFonts w:ascii="Sylfaen" w:hAnsi="Sylfaen" w:cs="Sylfaen"/>
                <w:lang w:val="ka-GE"/>
              </w:rPr>
              <w:t>აღწერს</w:t>
            </w:r>
            <w:r w:rsidR="40C933A1" w:rsidRPr="004E0CB5">
              <w:rPr>
                <w:rFonts w:ascii="Sylfaen" w:hAnsi="Sylfaen"/>
                <w:lang w:val="ka-GE"/>
              </w:rPr>
              <w:t xml:space="preserve">  პროდუქტის  მიღება-ჩაბარების  პროცედურებს;</w:t>
            </w:r>
          </w:p>
          <w:p w14:paraId="2D2C1647" w14:textId="77777777" w:rsidR="00F612AE" w:rsidRPr="004E0CB5" w:rsidRDefault="40C933A1" w:rsidP="40C933A1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სწორად  ჩამოთვლის  პროდუქტის  მიღებისათვის  აუცილებელი  თანმხლები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დოკუმენტაციის</w:t>
            </w:r>
            <w:r w:rsidRPr="004E0CB5">
              <w:rPr>
                <w:rFonts w:ascii="Sylfaen" w:hAnsi="Sylfaen"/>
                <w:lang w:val="ka-GE"/>
              </w:rPr>
              <w:t xml:space="preserve">  სახეებს;</w:t>
            </w:r>
          </w:p>
          <w:p w14:paraId="4E6529E9" w14:textId="77777777" w:rsidR="00F612AE" w:rsidRPr="004E0CB5" w:rsidRDefault="40C933A1" w:rsidP="40C933A1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სწორად  განსაზღვრავს  მიღებული  პროდუქტისა  და  ნედლეულის  შესაბამისობას  შეკვეთასთან;</w:t>
            </w:r>
          </w:p>
          <w:p w14:paraId="01556421" w14:textId="77777777" w:rsidR="00F612AE" w:rsidRPr="004E0CB5" w:rsidRDefault="40C933A1" w:rsidP="40C933A1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ამოწმებს  მიღებული  პროდუქტისა  და  ნედლეულის  მოხმარების  ვადას,  პროდუქტის  ხარისხის  დამადასტურებელ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დოკუმენტაციას;</w:t>
            </w:r>
          </w:p>
          <w:p w14:paraId="69F37E5F" w14:textId="77777777" w:rsidR="00F612AE" w:rsidRPr="004E0CB5" w:rsidRDefault="40C933A1" w:rsidP="40C933A1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განსაზღვრავს  პროდუქტისა  და  ნედლეულის  ხარისხსა  და  ვარგისიანობას,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ორგანოლეპტიკურიმეთოდის</w:t>
            </w:r>
            <w:r w:rsidRPr="004E0CB5">
              <w:rPr>
                <w:rFonts w:ascii="Sylfaen" w:hAnsi="Sylfaen"/>
                <w:lang w:val="ka-GE"/>
              </w:rPr>
              <w:t xml:space="preserve">  გამოყენებით;</w:t>
            </w:r>
          </w:p>
          <w:p w14:paraId="1D8337C9" w14:textId="77777777" w:rsidR="00553979" w:rsidRPr="004E0CB5" w:rsidRDefault="40C933A1" w:rsidP="00553979">
            <w:pPr>
              <w:pStyle w:val="a3"/>
              <w:numPr>
                <w:ilvl w:val="0"/>
                <w:numId w:val="28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სწორად  ავსებს  საქონლის  მიღება-ჩაბარების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დოკუმენტაციას.</w:t>
            </w:r>
          </w:p>
          <w:p w14:paraId="3F6ECC3A" w14:textId="6F676717" w:rsidR="00553979" w:rsidRPr="004E0CB5" w:rsidRDefault="00553979" w:rsidP="001873F0">
            <w:pPr>
              <w:pStyle w:val="a3"/>
              <w:ind w:left="396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3309" w:type="dxa"/>
            <w:gridSpan w:val="2"/>
          </w:tcPr>
          <w:p w14:paraId="7D9C52BD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დოკუმენტაცია:</w:t>
            </w:r>
          </w:p>
          <w:p w14:paraId="1985BA27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sz w:val="22"/>
                <w:szCs w:val="22"/>
                <w:lang w:val="ka-GE"/>
              </w:rPr>
              <w:t>1.  საქონლის  მიღება-ჩაბარების  აქტის  ფორმები;</w:t>
            </w:r>
          </w:p>
          <w:p w14:paraId="3878E3D1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sz w:val="22"/>
                <w:szCs w:val="22"/>
                <w:lang w:val="ka-GE"/>
              </w:rPr>
              <w:t>2.ხარისხის  დამადასტურებელი  დოკუმენტაცია</w:t>
            </w:r>
          </w:p>
          <w:p w14:paraId="6B407838" w14:textId="77777777" w:rsidR="00F612AE" w:rsidRPr="004E0CB5" w:rsidRDefault="40C933A1" w:rsidP="40C933A1">
            <w:pPr>
              <w:pStyle w:val="a6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4E0CB5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ორგანოლეპტიკური  მეთოდები  :</w:t>
            </w:r>
          </w:p>
          <w:p w14:paraId="2D273A10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სურსათის  უვნებლობის  წესები:</w:t>
            </w:r>
          </w:p>
          <w:p w14:paraId="74857F10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სურსათის  უვნებლობის  მართვის  საერთაშორისო  სისტემა  -  HACCP  (საფრთხის  ანალიზისა  და  კრიტიკული  საკონტროლო  წერტილების  სისტემა);</w:t>
            </w:r>
          </w:p>
          <w:p w14:paraId="56BEF97D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სურსათის  შეფასების  ორგანოლეპტიკური  მეთოდები;</w:t>
            </w:r>
          </w:p>
          <w:p w14:paraId="211E618B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საქართველოს  კანონი  ,,სურსათის  უვნებლობისა  და  ხარისხის  შესახებ";</w:t>
            </w:r>
          </w:p>
          <w:p w14:paraId="68D67B1F" w14:textId="6CEAC5CE" w:rsidR="00553979" w:rsidRPr="004E0CB5" w:rsidRDefault="00553979" w:rsidP="001873F0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საქართველოს </w:t>
            </w:r>
            <w:r w:rsidR="40C933A1" w:rsidRPr="004E0CB5">
              <w:rPr>
                <w:rFonts w:ascii="Sylfaen" w:hAnsi="Sylfaen"/>
                <w:lang w:val="ka-GE"/>
              </w:rPr>
              <w:t xml:space="preserve"> ნორმატიული  აქტები  და  ბრძანებები</w:t>
            </w:r>
          </w:p>
        </w:tc>
        <w:tc>
          <w:tcPr>
            <w:tcW w:w="4203" w:type="dxa"/>
            <w:gridSpan w:val="2"/>
          </w:tcPr>
          <w:p w14:paraId="4A78091E" w14:textId="77777777" w:rsidR="00F612AE" w:rsidRPr="004E0CB5" w:rsidRDefault="00F612AE" w:rsidP="40C933A1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დავალება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დაკვირვებით</w:t>
            </w:r>
          </w:p>
          <w:p w14:paraId="62486C05" w14:textId="77777777" w:rsidR="00F612AE" w:rsidRPr="004E0CB5" w:rsidRDefault="00F612AE" w:rsidP="00D45E53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F612AE" w:rsidRPr="004E0CB5" w14:paraId="13B4B7A7" w14:textId="77777777" w:rsidTr="005C5ED9">
        <w:tblPrEx>
          <w:jc w:val="left"/>
        </w:tblPrEx>
        <w:trPr>
          <w:gridBefore w:val="1"/>
          <w:wBefore w:w="847" w:type="dxa"/>
          <w:trHeight w:val="1151"/>
        </w:trPr>
        <w:tc>
          <w:tcPr>
            <w:tcW w:w="3828" w:type="dxa"/>
            <w:gridSpan w:val="2"/>
          </w:tcPr>
          <w:p w14:paraId="22F4409B" w14:textId="16D54B67" w:rsidR="00F612AE" w:rsidRPr="004E0CB5" w:rsidRDefault="40C933A1" w:rsidP="40C933A1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lastRenderedPageBreak/>
              <w:t>4.  ნედლეულისა  და  პროდუქტის  შენახვა</w:t>
            </w:r>
            <w:r w:rsidR="00553979" w:rsidRPr="004E0CB5">
              <w:rPr>
                <w:rFonts w:ascii="Sylfaen" w:hAnsi="Sylfaen" w:cs="Arial"/>
                <w:b/>
                <w:bCs/>
                <w:lang w:val="ka-GE"/>
              </w:rPr>
              <w:t xml:space="preserve">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>სანიტარულ-ჰიგიენური  ნორმებისა  და  სურსათის  უვნებლობის  წესების  დაცვით</w:t>
            </w:r>
          </w:p>
        </w:tc>
        <w:tc>
          <w:tcPr>
            <w:tcW w:w="3119" w:type="dxa"/>
            <w:gridSpan w:val="2"/>
          </w:tcPr>
          <w:p w14:paraId="777F1489" w14:textId="4BDF0D3F" w:rsidR="00F612AE" w:rsidRPr="004E0CB5" w:rsidRDefault="00553979" w:rsidP="40C933A1">
            <w:pPr>
              <w:pStyle w:val="a3"/>
              <w:numPr>
                <w:ilvl w:val="0"/>
                <w:numId w:val="30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Sylfaen"/>
                <w:lang w:val="ka-GE"/>
              </w:rPr>
              <w:t xml:space="preserve">სწორად </w:t>
            </w:r>
            <w:r w:rsidR="40C933A1" w:rsidRPr="004E0CB5">
              <w:rPr>
                <w:rFonts w:ascii="Sylfaen" w:hAnsi="Sylfaen" w:cs="Sylfaen"/>
                <w:lang w:val="ka-GE"/>
              </w:rPr>
              <w:t>აღწერს  პროდუქტისა  და  ნედლეულის  შენახვის  პროცედურებს</w:t>
            </w:r>
            <w:r w:rsidR="40C933A1" w:rsidRPr="004E0CB5">
              <w:rPr>
                <w:rFonts w:ascii="Sylfaen" w:hAnsi="Sylfaen"/>
                <w:lang w:val="ka-GE"/>
              </w:rPr>
              <w:t>;</w:t>
            </w:r>
          </w:p>
          <w:p w14:paraId="407B5406" w14:textId="77777777" w:rsidR="00F612AE" w:rsidRPr="004E0CB5" w:rsidRDefault="40C933A1" w:rsidP="40C933A1">
            <w:pPr>
              <w:pStyle w:val="a3"/>
              <w:numPr>
                <w:ilvl w:val="0"/>
                <w:numId w:val="30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სწორად  ასრულებს  მარაგების  მოძრაობას  (მარაგის  როტაცია);</w:t>
            </w:r>
          </w:p>
          <w:p w14:paraId="21020FF9" w14:textId="77777777" w:rsidR="00F612AE" w:rsidRPr="004E0CB5" w:rsidRDefault="40C933A1" w:rsidP="40C933A1">
            <w:pPr>
              <w:pStyle w:val="a3"/>
              <w:numPr>
                <w:ilvl w:val="0"/>
                <w:numId w:val="30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აფასოებს  და  ფუთავს  პროდუქტს  წესების  დაცვით;</w:t>
            </w:r>
          </w:p>
          <w:p w14:paraId="5E3B4D35" w14:textId="77777777" w:rsidR="00F612AE" w:rsidRPr="004E0CB5" w:rsidRDefault="40C933A1" w:rsidP="40C933A1">
            <w:pPr>
              <w:pStyle w:val="a3"/>
              <w:numPr>
                <w:ilvl w:val="0"/>
                <w:numId w:val="30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ინახავს  პროდუქტსა  და  ნედლეულს,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 xml:space="preserve">სანიტარულ-ჰიგიენური  ნორმებისა  </w:t>
            </w:r>
            <w:r w:rsidRPr="004E0CB5">
              <w:rPr>
                <w:rFonts w:ascii="Sylfaen" w:hAnsi="Sylfaen"/>
                <w:lang w:val="ka-GE"/>
              </w:rPr>
              <w:t xml:space="preserve">და  </w:t>
            </w:r>
            <w:r w:rsidRPr="004E0CB5">
              <w:rPr>
                <w:rFonts w:ascii="Sylfaen" w:hAnsi="Sylfaen"/>
                <w:b/>
                <w:bCs/>
                <w:lang w:val="ka-GE"/>
              </w:rPr>
              <w:t xml:space="preserve">სურსათის  უვნებლობის  წესების  </w:t>
            </w:r>
            <w:r w:rsidRPr="004E0CB5">
              <w:rPr>
                <w:rFonts w:ascii="Sylfaen" w:hAnsi="Sylfaen"/>
                <w:lang w:val="ka-GE"/>
              </w:rPr>
              <w:t>დაცვით;</w:t>
            </w:r>
          </w:p>
          <w:p w14:paraId="00FB4A14" w14:textId="77777777" w:rsidR="00F612AE" w:rsidRPr="004E0CB5" w:rsidRDefault="40C933A1" w:rsidP="40C933A1">
            <w:pPr>
              <w:pStyle w:val="a3"/>
              <w:numPr>
                <w:ilvl w:val="0"/>
                <w:numId w:val="30"/>
              </w:numPr>
              <w:ind w:left="396" w:hanging="396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იცავს  მზა  ნაწარმის  შემდგომი  გამოყენების  წესებს.</w:t>
            </w:r>
          </w:p>
        </w:tc>
        <w:tc>
          <w:tcPr>
            <w:tcW w:w="3309" w:type="dxa"/>
            <w:gridSpan w:val="2"/>
          </w:tcPr>
          <w:p w14:paraId="2E9C6FE2" w14:textId="77777777" w:rsidR="00F612AE" w:rsidRPr="004E0CB5" w:rsidRDefault="40C933A1" w:rsidP="40C933A1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სანიტარულ-ჰიგიენური  ნორმები:</w:t>
            </w:r>
          </w:p>
          <w:p w14:paraId="067933FF" w14:textId="77777777" w:rsidR="00F612AE" w:rsidRPr="004E0CB5" w:rsidRDefault="40C933A1" w:rsidP="40C933A1">
            <w:pPr>
              <w:rPr>
                <w:rFonts w:ascii="Sylfaen" w:hAnsi="Sylfaen" w:cs="Arial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 xml:space="preserve">ჰიგიენის  საერთაშორისოდ  აღიარებული  სისტემა  -  ჰიგიენის  სანიმუშო  პრაქტიკა  (GHP  -  Good  Hygiene  Practices):  </w:t>
            </w:r>
          </w:p>
          <w:p w14:paraId="2F93C395" w14:textId="77777777" w:rsidR="00F612AE" w:rsidRPr="004E0CB5" w:rsidRDefault="40C933A1" w:rsidP="40C933A1">
            <w:pPr>
              <w:rPr>
                <w:rFonts w:ascii="Sylfaen" w:hAnsi="Sylfaen" w:cs="Arial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შენახვის  და/ან  გაცემის  სანიტარულ-ჰიგიენური  ნორმები;</w:t>
            </w:r>
          </w:p>
          <w:p w14:paraId="192D68EB" w14:textId="77777777" w:rsidR="00F612AE" w:rsidRPr="004E0CB5" w:rsidRDefault="40C933A1" w:rsidP="40C933A1">
            <w:pPr>
              <w:rPr>
                <w:rFonts w:ascii="Sylfaen" w:hAnsi="Sylfaen" w:cs="Arial"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ადგილობრივი  ნორმატიული  აქტები  და  ბრძანებები;</w:t>
            </w:r>
          </w:p>
          <w:p w14:paraId="25B7D330" w14:textId="77777777" w:rsidR="00F612AE" w:rsidRPr="004E0CB5" w:rsidRDefault="40C933A1" w:rsidP="40C933A1">
            <w:pPr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lang w:val="ka-GE"/>
              </w:rPr>
              <w:t>ორგანიზაციის  შინაგანაწესი</w:t>
            </w:r>
          </w:p>
          <w:p w14:paraId="7F526C82" w14:textId="77777777" w:rsidR="00F612AE" w:rsidRPr="004E0CB5" w:rsidRDefault="40C933A1" w:rsidP="40C933A1">
            <w:pPr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სურსათის  უვნებლობის  წესები:</w:t>
            </w:r>
          </w:p>
          <w:p w14:paraId="44D22579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 xml:space="preserve">სურსათის  უვნებლობის  მართვის  საერთაშორისო  სისტემა  -  HACCP  (საფრთხის  ანალიზისა  და  კრიტიკული  </w:t>
            </w:r>
            <w:r w:rsidRPr="004E0CB5">
              <w:rPr>
                <w:rFonts w:ascii="Sylfaen" w:hAnsi="Sylfaen"/>
                <w:lang w:val="ka-GE"/>
              </w:rPr>
              <w:lastRenderedPageBreak/>
              <w:t>საკონტროლო  წერტილების  სისტემა:)</w:t>
            </w:r>
          </w:p>
          <w:p w14:paraId="375A3D03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საქართველოს  კანონი  ,,სურსათის  უვნებლობისა  და  ხარისხის  შესახებ“;</w:t>
            </w:r>
          </w:p>
          <w:p w14:paraId="19F6CBC1" w14:textId="77777777" w:rsidR="00F612AE" w:rsidRPr="004E0CB5" w:rsidRDefault="40C933A1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ადგილობრივი  ნორმატიული  აქტები  და  ბრძანებები</w:t>
            </w:r>
          </w:p>
        </w:tc>
        <w:tc>
          <w:tcPr>
            <w:tcW w:w="4203" w:type="dxa"/>
            <w:gridSpan w:val="2"/>
          </w:tcPr>
          <w:p w14:paraId="007314E1" w14:textId="77777777" w:rsidR="00F612AE" w:rsidRPr="004E0CB5" w:rsidRDefault="00F612AE" w:rsidP="40C933A1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დავალება</w:t>
            </w:r>
            <w:r w:rsidR="00E73AB1"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 </w:t>
            </w:r>
            <w:r w:rsidRPr="004E0CB5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დაკვირვებით</w:t>
            </w:r>
          </w:p>
          <w:p w14:paraId="4101652C" w14:textId="77777777" w:rsidR="00F612AE" w:rsidRPr="004E0CB5" w:rsidRDefault="00F612AE" w:rsidP="00D45E53">
            <w:pPr>
              <w:spacing w:before="120"/>
              <w:ind w:left="360"/>
              <w:rPr>
                <w:rFonts w:ascii="Sylfaen" w:hAnsi="Sylfaen"/>
                <w:bCs/>
                <w:lang w:val="ka-GE"/>
              </w:rPr>
            </w:pPr>
          </w:p>
        </w:tc>
      </w:tr>
    </w:tbl>
    <w:p w14:paraId="4B99056E" w14:textId="77777777" w:rsidR="00B76221" w:rsidRPr="004E0CB5" w:rsidRDefault="00B76221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203E26B9" w14:textId="77777777" w:rsidR="003438B3" w:rsidRPr="004E0CB5" w:rsidRDefault="40C933A1" w:rsidP="40C933A1">
      <w:pPr>
        <w:spacing w:line="240" w:lineRule="auto"/>
        <w:rPr>
          <w:rFonts w:ascii="Sylfaen" w:hAnsi="Sylfaen" w:cs="Arial"/>
          <w:lang w:val="ka-GE"/>
        </w:rPr>
      </w:pPr>
      <w:r w:rsidRPr="004E0CB5">
        <w:rPr>
          <w:rFonts w:ascii="Sylfaen" w:hAnsi="Sylfaen" w:cs="Arial"/>
          <w:b/>
          <w:bCs/>
          <w:lang w:val="ka-GE"/>
        </w:rPr>
        <w:t>3.  დამხმარე  ჩანაწერები</w:t>
      </w:r>
    </w:p>
    <w:p w14:paraId="09271134" w14:textId="56EA8A14" w:rsidR="00285684" w:rsidRPr="004E0CB5" w:rsidRDefault="00C323BE" w:rsidP="40C933A1">
      <w:pPr>
        <w:spacing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3.1.  </w:t>
      </w:r>
      <w:r w:rsidR="40C933A1" w:rsidRPr="004E0CB5">
        <w:rPr>
          <w:rFonts w:ascii="Sylfaen" w:hAnsi="Sylfaen"/>
          <w:b/>
          <w:bCs/>
          <w:lang w:val="ka-GE"/>
        </w:rPr>
        <w:t xml:space="preserve">  სწავლებისა  და  შეფასების  ორგანიზებ</w:t>
      </w:r>
      <w:r w:rsidR="00CC6B82">
        <w:rPr>
          <w:rFonts w:ascii="Sylfaen" w:hAnsi="Sylfaen"/>
          <w:b/>
          <w:bCs/>
          <w:lang w:val="ka-GE"/>
        </w:rPr>
        <w:t>ა</w:t>
      </w:r>
      <w:r w:rsidR="40C933A1" w:rsidRPr="004E0CB5">
        <w:rPr>
          <w:rFonts w:ascii="Sylfaen" w:hAnsi="Sylfaen"/>
          <w:b/>
          <w:bCs/>
          <w:lang w:val="ka-GE"/>
        </w:rPr>
        <w:t xml:space="preserve">  </w:t>
      </w:r>
    </w:p>
    <w:tbl>
      <w:tblPr>
        <w:tblStyle w:val="a5"/>
        <w:tblW w:w="14894" w:type="dxa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468"/>
        <w:gridCol w:w="2610"/>
        <w:gridCol w:w="4076"/>
      </w:tblGrid>
      <w:tr w:rsidR="009106AE" w:rsidRPr="004E0CB5" w14:paraId="7DFB809F" w14:textId="77777777" w:rsidTr="003B1CC9">
        <w:tc>
          <w:tcPr>
            <w:tcW w:w="1818" w:type="dxa"/>
            <w:vAlign w:val="center"/>
          </w:tcPr>
          <w:p w14:paraId="44D8F2BA" w14:textId="77777777" w:rsidR="009106AE" w:rsidRPr="004E0CB5" w:rsidRDefault="40C933A1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სწავლის  შედეგი</w:t>
            </w:r>
          </w:p>
        </w:tc>
        <w:tc>
          <w:tcPr>
            <w:tcW w:w="3922" w:type="dxa"/>
            <w:vAlign w:val="center"/>
          </w:tcPr>
          <w:p w14:paraId="7B25549E" w14:textId="77777777" w:rsidR="009106AE" w:rsidRPr="004E0CB5" w:rsidRDefault="40C933A1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468" w:type="dxa"/>
            <w:vAlign w:val="center"/>
          </w:tcPr>
          <w:p w14:paraId="66DC5771" w14:textId="77777777" w:rsidR="009106AE" w:rsidRPr="004E0CB5" w:rsidRDefault="40C933A1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სწავლება-სწავლის  მეთოდი/მეთოდები</w:t>
            </w:r>
          </w:p>
        </w:tc>
        <w:tc>
          <w:tcPr>
            <w:tcW w:w="2610" w:type="dxa"/>
            <w:vAlign w:val="center"/>
          </w:tcPr>
          <w:p w14:paraId="71033EF6" w14:textId="77777777" w:rsidR="009106AE" w:rsidRPr="004E0CB5" w:rsidRDefault="40C933A1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შეფასების  მეთოდი/მეთოდები</w:t>
            </w:r>
          </w:p>
        </w:tc>
        <w:tc>
          <w:tcPr>
            <w:tcW w:w="4076" w:type="dxa"/>
            <w:vAlign w:val="center"/>
          </w:tcPr>
          <w:p w14:paraId="21605D25" w14:textId="77777777" w:rsidR="009106AE" w:rsidRPr="004E0CB5" w:rsidRDefault="40C933A1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 w:cs="Arial"/>
                <w:b/>
                <w:bCs/>
                <w:lang w:val="ka-GE"/>
              </w:rPr>
              <w:t>მტკიცებულება  /  მტკიცებულებები  პროფესიული  სტუდენტის  პორტფოლიოსთვის</w:t>
            </w:r>
          </w:p>
        </w:tc>
      </w:tr>
      <w:tr w:rsidR="003B1CC9" w:rsidRPr="004E0CB5" w14:paraId="5553A8F7" w14:textId="77777777" w:rsidTr="003B1CC9">
        <w:tc>
          <w:tcPr>
            <w:tcW w:w="1818" w:type="dxa"/>
          </w:tcPr>
          <w:p w14:paraId="649841BE" w14:textId="77777777" w:rsidR="003B1CC9" w:rsidRPr="004E0CB5" w:rsidRDefault="003B1CC9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3922" w:type="dxa"/>
          </w:tcPr>
          <w:p w14:paraId="1F1C1322" w14:textId="1D8FB68A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 w:cs="Sylfaen"/>
                <w:lang w:val="ka-GE"/>
              </w:rPr>
              <w:t>სურსათის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E0CB5">
              <w:rPr>
                <w:rFonts w:ascii="Sylfaen" w:hAnsi="Sylfaen" w:cs="Sylfaen"/>
                <w:lang w:val="ka-GE"/>
              </w:rPr>
              <w:t>მარაგები</w:t>
            </w:r>
          </w:p>
          <w:p w14:paraId="1ABD344A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მარაგის  შემოწმების  პროცედურები</w:t>
            </w:r>
          </w:p>
          <w:p w14:paraId="39AA884E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სურსათის  მონიტორინგი</w:t>
            </w:r>
          </w:p>
          <w:p w14:paraId="7ECCD955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პირველადი  აღრიცხვიანობის  დოკუმენტაციის  წარმოება</w:t>
            </w:r>
          </w:p>
        </w:tc>
        <w:tc>
          <w:tcPr>
            <w:tcW w:w="2468" w:type="dxa"/>
          </w:tcPr>
          <w:p w14:paraId="2D75B4EF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0CB5">
              <w:rPr>
                <w:rFonts w:ascii="Sylfaen" w:hAnsi="Sylfaen"/>
                <w:lang w:val="ka-GE"/>
              </w:rPr>
              <w:t>ლექცია,  პრაქტიკული  მეცადინეობა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17CEA7E6" w14:textId="77777777" w:rsidR="003B1CC9" w:rsidRPr="00771B5C" w:rsidRDefault="003B1CC9" w:rsidP="003B1CC9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E0BE3D1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592FAAC8" w14:textId="77777777" w:rsidR="003B1CC9" w:rsidRPr="00771B5C" w:rsidRDefault="003B1CC9" w:rsidP="003B1CC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14B79D31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321E2787" w14:textId="71DB285D" w:rsidR="003B1CC9" w:rsidRPr="004E0CB5" w:rsidRDefault="003B1CC9" w:rsidP="40C933A1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610" w:type="dxa"/>
          </w:tcPr>
          <w:p w14:paraId="1F31D107" w14:textId="27992BFD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="00B84AE4">
              <w:rPr>
                <w:rFonts w:ascii="Sylfaen" w:eastAsia="Sylfaen,Arial" w:hAnsi="Sylfaen" w:cs="Sylfaen,Arial"/>
                <w:noProof/>
                <w:lang w:val="ka-GE"/>
              </w:rPr>
              <w:t>, პარალელურად თეორიულ საკითხებს გამოკითხავს.</w:t>
            </w:r>
          </w:p>
          <w:p w14:paraId="552CBE1A" w14:textId="77777777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3085CD01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81665E0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lastRenderedPageBreak/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2E4EF2EE" w14:textId="77777777" w:rsidR="003B1CC9" w:rsidRPr="00014023" w:rsidRDefault="003B1CC9" w:rsidP="00394133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5C8345FF" w14:textId="271A4D39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4076" w:type="dxa"/>
          </w:tcPr>
          <w:p w14:paraId="25CA62EA" w14:textId="77777777" w:rsidR="003B1CC9" w:rsidRPr="00F44D6C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F44D6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6041654D" w14:textId="77777777" w:rsidR="003B1CC9" w:rsidRPr="00D4117B" w:rsidRDefault="003B1CC9" w:rsidP="00394133">
            <w:pPr>
              <w:jc w:val="both"/>
              <w:rPr>
                <w:rFonts w:ascii="Sylfaen" w:eastAsia="Sylfaen" w:hAnsi="Sylfaen" w:cs="Sylfaen"/>
                <w:lang w:val="en-US"/>
              </w:rPr>
            </w:pPr>
            <w:r w:rsidRPr="00F44D6C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F44D6C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  <w:p w14:paraId="47D820F3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974EC49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1036342" w14:textId="77777777" w:rsidR="003B1CC9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2599767A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B62E484" w14:textId="77777777" w:rsidR="003B1CC9" w:rsidRPr="00EC23CF" w:rsidRDefault="003B1CC9" w:rsidP="00394133">
            <w:pPr>
              <w:jc w:val="both"/>
              <w:rPr>
                <w:rFonts w:ascii="Sylfaen" w:hAnsi="Sylfaen"/>
                <w:lang w:val="ka-GE"/>
              </w:rPr>
            </w:pPr>
          </w:p>
          <w:p w14:paraId="6BE54649" w14:textId="77777777" w:rsidR="003B1CC9" w:rsidRDefault="003B1CC9" w:rsidP="00394133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55C65069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lastRenderedPageBreak/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3407A995" w14:textId="77777777" w:rsidR="003B1CC9" w:rsidRPr="006A5865" w:rsidRDefault="003B1CC9" w:rsidP="00394133">
            <w:pPr>
              <w:jc w:val="both"/>
              <w:rPr>
                <w:rFonts w:ascii="Sylfaen" w:hAnsi="Sylfaen"/>
                <w:lang w:val="en-US"/>
              </w:rPr>
            </w:pPr>
          </w:p>
          <w:p w14:paraId="25018003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7B0E0F5" w14:textId="1852447E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3B1CC9" w:rsidRPr="004E0CB5" w14:paraId="2F070691" w14:textId="77777777" w:rsidTr="003B1CC9">
        <w:tc>
          <w:tcPr>
            <w:tcW w:w="1818" w:type="dxa"/>
          </w:tcPr>
          <w:p w14:paraId="7144751B" w14:textId="17AB0AEB" w:rsidR="003B1CC9" w:rsidRPr="004E0CB5" w:rsidRDefault="003B1CC9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922" w:type="dxa"/>
          </w:tcPr>
          <w:p w14:paraId="5053C4E2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მომწოდებლებთან  ურთიერთობა</w:t>
            </w:r>
          </w:p>
          <w:p w14:paraId="36F8EAC0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სხვადასხვა  პროდუქტისა  და  ნედლეულის  შეკვეთის  პროცედურები</w:t>
            </w:r>
          </w:p>
          <w:p w14:paraId="7C1BDCCD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შეკვეთის    დოკუმენტაციის  წარმოება</w:t>
            </w:r>
          </w:p>
          <w:p w14:paraId="5BC8B73C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სხვადასხვა  ტიპის  სავაჭრო  ობიექტების  გაცნობა  და  დათვალიერება  (სუპერმარკეტი,  აგრარული  ბაზარი)</w:t>
            </w:r>
          </w:p>
        </w:tc>
        <w:tc>
          <w:tcPr>
            <w:tcW w:w="2468" w:type="dxa"/>
          </w:tcPr>
          <w:p w14:paraId="63160ECE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0CB5">
              <w:rPr>
                <w:rFonts w:ascii="Sylfaen" w:hAnsi="Sylfaen"/>
                <w:lang w:val="ka-GE"/>
              </w:rPr>
              <w:t>ლექცია,  პრაქტიკული  მეცადინეობა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0107B19B" w14:textId="77777777" w:rsidR="003B1CC9" w:rsidRPr="00771B5C" w:rsidRDefault="003B1CC9" w:rsidP="003B1CC9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F353A30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580603BA" w14:textId="77777777" w:rsidR="003B1CC9" w:rsidRPr="00771B5C" w:rsidRDefault="003B1CC9" w:rsidP="003B1CC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79C9D610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14B5C492" w14:textId="741557EE" w:rsidR="003B1CC9" w:rsidRPr="004E0CB5" w:rsidRDefault="003B1CC9" w:rsidP="40C933A1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610" w:type="dxa"/>
          </w:tcPr>
          <w:p w14:paraId="64EDDE34" w14:textId="2EE2FD37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="00B84AE4">
              <w:rPr>
                <w:rFonts w:ascii="Sylfaen" w:eastAsia="Sylfaen,Arial" w:hAnsi="Sylfaen" w:cs="Sylfaen"/>
                <w:noProof/>
                <w:lang w:val="ka-GE"/>
              </w:rPr>
              <w:t xml:space="preserve">, </w:t>
            </w:r>
            <w:r w:rsidR="00B84AE4">
              <w:rPr>
                <w:rFonts w:ascii="Sylfaen" w:eastAsia="Sylfaen,Arial" w:hAnsi="Sylfaen" w:cs="Sylfaen,Arial"/>
                <w:noProof/>
                <w:lang w:val="ka-GE"/>
              </w:rPr>
              <w:t>პარალელურად თეორიულ საკითხებს გამოკითხავს.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  <w:p w14:paraId="1472578C" w14:textId="77777777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0195437F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64B0400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7C1D8CBA" w14:textId="2CE03C55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4076" w:type="dxa"/>
          </w:tcPr>
          <w:p w14:paraId="780475ED" w14:textId="77777777" w:rsidR="003B1CC9" w:rsidRPr="00F44D6C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F44D6C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E2CF557" w14:textId="77777777" w:rsidR="003B1CC9" w:rsidRPr="00D4117B" w:rsidRDefault="003B1CC9" w:rsidP="00394133">
            <w:pPr>
              <w:jc w:val="both"/>
              <w:rPr>
                <w:rFonts w:ascii="Sylfaen" w:eastAsia="Sylfaen" w:hAnsi="Sylfaen" w:cs="Sylfaen"/>
                <w:lang w:val="en-US"/>
              </w:rPr>
            </w:pPr>
            <w:r w:rsidRPr="00F44D6C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F44D6C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  <w:p w14:paraId="7DCCE856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8FA345D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1B796D8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B22CC1D" w14:textId="77777777" w:rsidR="003B1CC9" w:rsidRPr="00EC23CF" w:rsidRDefault="003B1CC9" w:rsidP="00394133">
            <w:pPr>
              <w:jc w:val="both"/>
              <w:rPr>
                <w:rFonts w:ascii="Sylfaen" w:hAnsi="Sylfaen"/>
                <w:lang w:val="ka-GE"/>
              </w:rPr>
            </w:pPr>
          </w:p>
          <w:p w14:paraId="70FD40E2" w14:textId="77777777" w:rsidR="003B1CC9" w:rsidRDefault="003B1CC9" w:rsidP="00394133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3EAF21D3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5FB18214" w14:textId="77777777" w:rsidR="003B1CC9" w:rsidRPr="006A5865" w:rsidRDefault="003B1CC9" w:rsidP="00394133">
            <w:pPr>
              <w:jc w:val="both"/>
              <w:rPr>
                <w:rFonts w:ascii="Sylfaen" w:hAnsi="Sylfaen"/>
                <w:lang w:val="en-US"/>
              </w:rPr>
            </w:pPr>
          </w:p>
          <w:p w14:paraId="37D81EB8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370E1D0" w14:textId="37114712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3B1CC9" w:rsidRPr="004E0CB5" w14:paraId="1480506D" w14:textId="77777777" w:rsidTr="003B1CC9">
        <w:tc>
          <w:tcPr>
            <w:tcW w:w="1818" w:type="dxa"/>
          </w:tcPr>
          <w:p w14:paraId="5FCD5EC4" w14:textId="6042E2E7" w:rsidR="003B1CC9" w:rsidRPr="004E0CB5" w:rsidRDefault="003B1CC9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3922" w:type="dxa"/>
          </w:tcPr>
          <w:p w14:paraId="510089EF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პროდუქტისა  და  ნედლეულის  მიღება-ჩაბარების  პროცედურები</w:t>
            </w:r>
          </w:p>
          <w:p w14:paraId="049806E3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პროდუქტის  მიღება  -  ჩაბარებისათვის  აუცილებელი  დოკუმენტაციის  წარმოება</w:t>
            </w:r>
          </w:p>
        </w:tc>
        <w:tc>
          <w:tcPr>
            <w:tcW w:w="2468" w:type="dxa"/>
          </w:tcPr>
          <w:p w14:paraId="4F262417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0CB5">
              <w:rPr>
                <w:rFonts w:ascii="Sylfaen" w:hAnsi="Sylfaen"/>
                <w:lang w:val="ka-GE"/>
              </w:rPr>
              <w:t>ლექცია,  პრაქტიკული  მეცადინეობა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04A031E9" w14:textId="77777777" w:rsidR="003B1CC9" w:rsidRPr="00771B5C" w:rsidRDefault="003B1CC9" w:rsidP="003B1CC9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0A75FE2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00162956" w14:textId="77777777" w:rsidR="003B1CC9" w:rsidRPr="00771B5C" w:rsidRDefault="003B1CC9" w:rsidP="003B1CC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6D3C7F9D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7D6C0C96" w14:textId="68DFFDB8" w:rsidR="003B1CC9" w:rsidRPr="004E0CB5" w:rsidRDefault="003B1CC9" w:rsidP="40C933A1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610" w:type="dxa"/>
          </w:tcPr>
          <w:p w14:paraId="6BB1FB7F" w14:textId="39500056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="00B84AE4">
              <w:rPr>
                <w:rFonts w:ascii="Sylfaen" w:eastAsia="Sylfaen,Arial" w:hAnsi="Sylfaen" w:cs="Sylfaen"/>
                <w:noProof/>
                <w:lang w:val="ka-GE"/>
              </w:rPr>
              <w:t xml:space="preserve">, </w:t>
            </w:r>
            <w:r w:rsidR="00B84AE4">
              <w:rPr>
                <w:rFonts w:ascii="Sylfaen" w:eastAsia="Sylfaen,Arial" w:hAnsi="Sylfaen" w:cs="Sylfaen,Arial"/>
                <w:noProof/>
                <w:lang w:val="ka-GE"/>
              </w:rPr>
              <w:t>პარალელურად თეორიულ საკითხებს გამოკითხავს.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  <w:p w14:paraId="260A2DD3" w14:textId="77777777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6F8CC6B3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6AFB312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1D757EB3" w14:textId="77777777" w:rsidR="003B1CC9" w:rsidRPr="00014023" w:rsidRDefault="003B1CC9" w:rsidP="00394133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21AC51AE" w14:textId="478F7281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4076" w:type="dxa"/>
          </w:tcPr>
          <w:p w14:paraId="3F8A659B" w14:textId="77777777" w:rsidR="003B1CC9" w:rsidRPr="00F44D6C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F44D6C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B68B736" w14:textId="77777777" w:rsidR="003B1CC9" w:rsidRPr="00D4117B" w:rsidRDefault="003B1CC9" w:rsidP="00394133">
            <w:pPr>
              <w:jc w:val="both"/>
              <w:rPr>
                <w:rFonts w:ascii="Sylfaen" w:eastAsia="Sylfaen" w:hAnsi="Sylfaen" w:cs="Sylfaen"/>
                <w:lang w:val="en-US"/>
              </w:rPr>
            </w:pPr>
            <w:r w:rsidRPr="00F44D6C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F44D6C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  <w:p w14:paraId="3B496C88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AD5760D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10357D8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784DA5F9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55E53D9D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567994AA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3A1E7FA1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F131217" w14:textId="77777777" w:rsidR="003B1CC9" w:rsidRPr="00EC23CF" w:rsidRDefault="003B1CC9" w:rsidP="00394133">
            <w:pPr>
              <w:jc w:val="both"/>
              <w:rPr>
                <w:rFonts w:ascii="Sylfaen" w:hAnsi="Sylfaen"/>
                <w:lang w:val="ka-GE"/>
              </w:rPr>
            </w:pPr>
          </w:p>
          <w:p w14:paraId="59A9C496" w14:textId="77777777" w:rsidR="003B1CC9" w:rsidRDefault="003B1CC9" w:rsidP="00394133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60E78C3A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2DFB6FD4" w14:textId="77777777" w:rsidR="003B1CC9" w:rsidRPr="006A5865" w:rsidRDefault="003B1CC9" w:rsidP="00394133">
            <w:pPr>
              <w:jc w:val="both"/>
              <w:rPr>
                <w:rFonts w:ascii="Sylfaen" w:hAnsi="Sylfaen"/>
                <w:lang w:val="en-US"/>
              </w:rPr>
            </w:pPr>
          </w:p>
          <w:p w14:paraId="21FDDAEE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047154F" w14:textId="31774499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3B1CC9" w:rsidRPr="004E0CB5" w14:paraId="5F1B65CC" w14:textId="77777777" w:rsidTr="003B1CC9">
        <w:tc>
          <w:tcPr>
            <w:tcW w:w="1818" w:type="dxa"/>
          </w:tcPr>
          <w:p w14:paraId="2598DEE6" w14:textId="05435F00" w:rsidR="003B1CC9" w:rsidRPr="004E0CB5" w:rsidRDefault="003B1CC9" w:rsidP="40C933A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3922" w:type="dxa"/>
          </w:tcPr>
          <w:p w14:paraId="27CABE40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პროდუქტისა  და  ნედლეულის  შენახვის  პროცედურები</w:t>
            </w:r>
          </w:p>
          <w:p w14:paraId="34C18882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მარაგების  როტაცია</w:t>
            </w:r>
          </w:p>
          <w:p w14:paraId="3BF30B7D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პროდუქტის  დაფასოების  წესები</w:t>
            </w:r>
          </w:p>
          <w:p w14:paraId="16983B6D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141"/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პროდუქტის  შეფუთვის  წესები</w:t>
            </w:r>
          </w:p>
          <w:p w14:paraId="1AF04479" w14:textId="77777777" w:rsidR="003B1CC9" w:rsidRPr="004E0CB5" w:rsidRDefault="003B1CC9" w:rsidP="40C933A1">
            <w:pPr>
              <w:pStyle w:val="a3"/>
              <w:numPr>
                <w:ilvl w:val="0"/>
                <w:numId w:val="19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მარკირება</w:t>
            </w:r>
          </w:p>
        </w:tc>
        <w:tc>
          <w:tcPr>
            <w:tcW w:w="2468" w:type="dxa"/>
          </w:tcPr>
          <w:p w14:paraId="3F06B8A3" w14:textId="54916517" w:rsidR="003B1CC9" w:rsidRDefault="003B1CC9" w:rsidP="40C933A1">
            <w:pPr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მინი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0CB5">
              <w:rPr>
                <w:rFonts w:ascii="Sylfaen" w:hAnsi="Sylfaen"/>
                <w:lang w:val="ka-GE"/>
              </w:rPr>
              <w:t>ლექცია,  პრაქტიკული  მეცადინეობა</w:t>
            </w:r>
            <w:r>
              <w:rPr>
                <w:rFonts w:ascii="Sylfaen" w:hAnsi="Sylfaen"/>
                <w:lang w:val="ka-GE"/>
              </w:rPr>
              <w:t>;</w:t>
            </w:r>
          </w:p>
          <w:p w14:paraId="7F3C98F0" w14:textId="77777777" w:rsidR="003B1CC9" w:rsidRPr="00771B5C" w:rsidRDefault="003B1CC9" w:rsidP="003B1CC9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2C432FC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BE4DADE" w14:textId="77777777" w:rsidR="003B1CC9" w:rsidRPr="00771B5C" w:rsidRDefault="003B1CC9" w:rsidP="003B1CC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lastRenderedPageBreak/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25AD5104" w14:textId="77777777" w:rsidR="003B1CC9" w:rsidRPr="00771B5C" w:rsidRDefault="003B1CC9" w:rsidP="003B1CC9">
            <w:pPr>
              <w:pStyle w:val="ab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4F88CCB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7FE60FC4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37F7C824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37C5E352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3DAE9D40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6ED37FA2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42D44C75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6585FFD7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60B4C50D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11F87DC9" w14:textId="77777777" w:rsidR="003B1CC9" w:rsidRDefault="003B1CC9" w:rsidP="40C933A1">
            <w:pPr>
              <w:rPr>
                <w:rFonts w:ascii="Sylfaen" w:hAnsi="Sylfaen"/>
                <w:lang w:val="ka-GE"/>
              </w:rPr>
            </w:pPr>
          </w:p>
          <w:p w14:paraId="17B0C60E" w14:textId="77777777" w:rsidR="003B1CC9" w:rsidRPr="004E0CB5" w:rsidRDefault="003B1CC9" w:rsidP="40C933A1">
            <w:pPr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610" w:type="dxa"/>
          </w:tcPr>
          <w:p w14:paraId="46B5771F" w14:textId="52D21C9F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F44D6C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პროფესიული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დავალებას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F44D6C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="00B84AE4">
              <w:rPr>
                <w:rFonts w:ascii="Sylfaen" w:eastAsia="Sylfaen,Arial" w:hAnsi="Sylfaen" w:cs="Sylfaen"/>
                <w:noProof/>
                <w:lang w:val="ka-GE"/>
              </w:rPr>
              <w:t xml:space="preserve">, </w:t>
            </w:r>
            <w:r w:rsidR="00B84AE4">
              <w:rPr>
                <w:rFonts w:ascii="Sylfaen" w:eastAsia="Sylfaen,Arial" w:hAnsi="Sylfaen" w:cs="Sylfaen,Arial"/>
                <w:noProof/>
                <w:lang w:val="ka-GE"/>
              </w:rPr>
              <w:t>პარალელურად თეორიულ საკითხებს გამოკითხავს.</w:t>
            </w:r>
            <w:r w:rsidRPr="00F44D6C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  <w:p w14:paraId="3AA7BB26" w14:textId="77777777" w:rsidR="003B1CC9" w:rsidRDefault="003B1CC9" w:rsidP="0039413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4FC3874E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B2AA7C2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4E7290F2" w14:textId="77777777" w:rsidR="003B1CC9" w:rsidRPr="00014023" w:rsidRDefault="003B1CC9" w:rsidP="00394133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38412534" w14:textId="65289F4B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4076" w:type="dxa"/>
          </w:tcPr>
          <w:p w14:paraId="1C2F7B18" w14:textId="77777777" w:rsidR="003B1CC9" w:rsidRPr="00F44D6C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F44D6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6491FFC3" w14:textId="77777777" w:rsidR="003B1CC9" w:rsidRPr="00D4117B" w:rsidRDefault="003B1CC9" w:rsidP="00394133">
            <w:pPr>
              <w:jc w:val="both"/>
              <w:rPr>
                <w:rFonts w:ascii="Sylfaen" w:eastAsia="Sylfaen" w:hAnsi="Sylfaen" w:cs="Sylfaen"/>
                <w:lang w:val="en-US"/>
              </w:rPr>
            </w:pPr>
            <w:r w:rsidRPr="00F44D6C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F44D6C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 რომლებიც ასახავს პროფესიული სტუდენტის მიერ </w:t>
            </w:r>
            <w:r w:rsidRPr="00F44D6C">
              <w:rPr>
                <w:rFonts w:ascii="Sylfaen" w:eastAsia="Sylfaen" w:hAnsi="Sylfaen" w:cs="Sylfaen"/>
                <w:lang w:val="ka-GE"/>
              </w:rPr>
              <w:lastRenderedPageBreak/>
              <w:t xml:space="preserve">დავალების შესრულების პროცესს.  </w:t>
            </w:r>
          </w:p>
          <w:p w14:paraId="500DD6F2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DFBEC76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DD5CB8B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0DEE84DE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126BE562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504BA4EF" w14:textId="77777777" w:rsidR="00B109DC" w:rsidRDefault="00B109DC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04AB4FF3" w14:textId="77777777" w:rsidR="003B1CC9" w:rsidRPr="004E6EE8" w:rsidRDefault="003B1CC9" w:rsidP="00394133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B26D207" w14:textId="77777777" w:rsidR="003B1CC9" w:rsidRPr="00EC23CF" w:rsidRDefault="003B1CC9" w:rsidP="00394133">
            <w:pPr>
              <w:jc w:val="both"/>
              <w:rPr>
                <w:rFonts w:ascii="Sylfaen" w:hAnsi="Sylfaen"/>
                <w:lang w:val="ka-GE"/>
              </w:rPr>
            </w:pPr>
          </w:p>
          <w:p w14:paraId="5B542B96" w14:textId="77777777" w:rsidR="003B1CC9" w:rsidRDefault="003B1CC9" w:rsidP="00394133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4718F98D" w14:textId="77777777" w:rsidR="003B1CC9" w:rsidRPr="00014023" w:rsidRDefault="003B1CC9" w:rsidP="00394133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242A6AD2" w14:textId="77777777" w:rsidR="003B1CC9" w:rsidRPr="006A5865" w:rsidRDefault="003B1CC9" w:rsidP="00394133">
            <w:pPr>
              <w:jc w:val="both"/>
              <w:rPr>
                <w:rFonts w:ascii="Sylfaen" w:hAnsi="Sylfaen"/>
                <w:lang w:val="en-US"/>
              </w:rPr>
            </w:pPr>
          </w:p>
          <w:p w14:paraId="0A50B08A" w14:textId="77777777" w:rsidR="003B1CC9" w:rsidRDefault="003B1CC9" w:rsidP="00394133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795D6C5" w14:textId="77777777" w:rsidR="003B1CC9" w:rsidRPr="004E0CB5" w:rsidRDefault="003B1CC9" w:rsidP="40C933A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96593D" w:rsidRPr="004E0CB5" w14:paraId="28F40F75" w14:textId="77777777" w:rsidTr="003B1CC9">
        <w:trPr>
          <w:trHeight w:val="440"/>
        </w:trPr>
        <w:tc>
          <w:tcPr>
            <w:tcW w:w="1818" w:type="dxa"/>
          </w:tcPr>
          <w:p w14:paraId="62FED988" w14:textId="120181D0" w:rsidR="0096593D" w:rsidRPr="004E0CB5" w:rsidRDefault="0096593D" w:rsidP="00D97044">
            <w:pPr>
              <w:rPr>
                <w:rFonts w:ascii="Sylfaen" w:hAnsi="Sylfaen"/>
                <w:b/>
                <w:bCs/>
                <w:lang w:val="ka-GE"/>
              </w:rPr>
            </w:pPr>
            <w:bookmarkStart w:id="0" w:name="_GoBack"/>
            <w:bookmarkEnd w:id="0"/>
            <w:r w:rsidRPr="004E0CB5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მოდულის  განხორციელებასთან  დაკავშირებით  </w:t>
            </w:r>
          </w:p>
          <w:p w14:paraId="25486CF1" w14:textId="5BFB3C54" w:rsidR="0096593D" w:rsidRPr="004E0CB5" w:rsidRDefault="0096593D" w:rsidP="40C933A1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14:paraId="65EC2D3E" w14:textId="77777777" w:rsidR="0096593D" w:rsidRDefault="0096593D" w:rsidP="00D97044">
            <w:pPr>
              <w:rPr>
                <w:rFonts w:ascii="Sylfaen" w:hAnsi="Sylfaen"/>
                <w:lang w:val="ka-GE"/>
              </w:rPr>
            </w:pPr>
            <w:r w:rsidRPr="00C323BE">
              <w:rPr>
                <w:rFonts w:ascii="Sylfaen" w:hAnsi="Sylfaen"/>
                <w:lang w:val="ka-GE"/>
              </w:rPr>
              <w:t>მ</w:t>
            </w:r>
            <w:r>
              <w:rPr>
                <w:rFonts w:ascii="Sylfaen" w:hAnsi="Sylfaen"/>
                <w:lang w:val="ka-GE"/>
              </w:rPr>
              <w:t>ოდულის კოლეჯში განხორციელების შემთხვევაში სწავლის შედეგები შეფასება შესაძლებელია როგორც ცალ - ცალკე, ასევე, რამდენიმე  შედეგის ერთდროულად, სწავლის შედეგების/  დავალებების სპეციფიკის  გათვალისწინებით.</w:t>
            </w:r>
          </w:p>
          <w:p w14:paraId="30909784" w14:textId="77777777" w:rsidR="0096593D" w:rsidRDefault="0096593D" w:rsidP="00D97044">
            <w:pPr>
              <w:rPr>
                <w:rFonts w:ascii="Sylfaen" w:hAnsi="Sylfaen"/>
                <w:b/>
                <w:lang w:val="ka-GE"/>
              </w:rPr>
            </w:pPr>
          </w:p>
          <w:p w14:paraId="36115D53" w14:textId="77777777" w:rsidR="0096593D" w:rsidRPr="00120E7C" w:rsidRDefault="0096593D" w:rsidP="00D97044">
            <w:pPr>
              <w:rPr>
                <w:rFonts w:ascii="Sylfaen" w:hAnsi="Sylfaen"/>
                <w:b/>
                <w:lang w:val="ka-GE"/>
              </w:rPr>
            </w:pPr>
          </w:p>
          <w:p w14:paraId="5335FFBC" w14:textId="77777777" w:rsidR="0096593D" w:rsidRDefault="0096593D" w:rsidP="00D97044">
            <w:pPr>
              <w:pStyle w:val="Default"/>
              <w:jc w:val="both"/>
              <w:rPr>
                <w:b/>
                <w:lang w:val="ka-GE"/>
              </w:rPr>
            </w:pPr>
            <w:r w:rsidRPr="00120E7C">
              <w:rPr>
                <w:b/>
                <w:lang w:val="ka-GE"/>
              </w:rPr>
              <w:t>დუალური პროგრამის შემთხვევაში</w:t>
            </w:r>
          </w:p>
          <w:p w14:paraId="59A0AD2E" w14:textId="77777777" w:rsidR="0096593D" w:rsidRPr="00F44D6C" w:rsidRDefault="0096593D" w:rsidP="00D97044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lang w:val="ka-GE"/>
              </w:rPr>
              <w:t xml:space="preserve"> მოდულის ყველა სწავლის შედეგი მიიღწევა სასწავლო საწარმოში. </w:t>
            </w:r>
            <w:r w:rsidRPr="00F44D6C">
              <w:rPr>
                <w:sz w:val="22"/>
                <w:szCs w:val="22"/>
                <w:lang w:val="ka-GE"/>
              </w:rPr>
              <w:t>კოლეჯსა და კომპანიას შორის დადებული ხელშეკრულების ფარგლებში,   პროფესიული   სტუდენტი მუშაობს საწარმოში</w:t>
            </w:r>
            <w:r>
              <w:rPr>
                <w:sz w:val="22"/>
                <w:szCs w:val="22"/>
                <w:lang w:val="ka-GE"/>
              </w:rPr>
              <w:t xml:space="preserve">, </w:t>
            </w:r>
            <w:r w:rsidRPr="00F44D6C">
              <w:rPr>
                <w:sz w:val="22"/>
                <w:szCs w:val="22"/>
                <w:lang w:val="ka-GE"/>
              </w:rPr>
              <w:t xml:space="preserve"> აწარმოებს სტუდენტის ჩანაწერების ჟურნალს, რომელსაც ამოწმებს ინსტრუქტორი და მიღწევის შემთხვევაში, უდასტურებს სწავლის შედეგებს, რასაც სტუდენტი შერჩევით ადასტურებს შუალედური და საკვალიფიკაციო გამოცდის დროს.</w:t>
            </w:r>
          </w:p>
          <w:p w14:paraId="1299C43A" w14:textId="6B62D499" w:rsidR="0096593D" w:rsidRPr="00C323BE" w:rsidRDefault="0096593D" w:rsidP="00C323BE">
            <w:pPr>
              <w:rPr>
                <w:rFonts w:ascii="Sylfaen" w:hAnsi="Sylfaen"/>
                <w:lang w:val="ka-GE"/>
              </w:rPr>
            </w:pPr>
          </w:p>
        </w:tc>
      </w:tr>
    </w:tbl>
    <w:p w14:paraId="0784BC07" w14:textId="77777777" w:rsidR="00B10100" w:rsidRPr="004E0CB5" w:rsidRDefault="00B10100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2A50E678" w14:textId="5046384F" w:rsidR="00637623" w:rsidRPr="004E0CB5" w:rsidRDefault="40C933A1" w:rsidP="40C933A1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4E0CB5">
        <w:rPr>
          <w:rFonts w:ascii="Sylfaen" w:hAnsi="Sylfaen" w:cs="Arial"/>
          <w:b/>
          <w:bCs/>
          <w:lang w:val="ka-GE"/>
        </w:rPr>
        <w:t>3.2.საათების  განაწილების  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4E0CB5" w14:paraId="3926F459" w14:textId="77777777" w:rsidTr="40C933A1">
        <w:trPr>
          <w:trHeight w:val="395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211AD" w14:textId="77777777" w:rsidR="00B61153" w:rsidRPr="004E0CB5" w:rsidRDefault="40C933A1" w:rsidP="40C933A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35519" w14:textId="77777777" w:rsidR="00B61153" w:rsidRPr="004E0CB5" w:rsidRDefault="40C933A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საათების  განაწილება  სწავლის  შედეგების  მიხედვით</w:t>
            </w:r>
          </w:p>
        </w:tc>
      </w:tr>
      <w:tr w:rsidR="00B61153" w:rsidRPr="004E0CB5" w14:paraId="4FDD9C51" w14:textId="77777777" w:rsidTr="40C933A1">
        <w:trPr>
          <w:trHeight w:val="34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D779" w14:textId="77777777" w:rsidR="00B61153" w:rsidRPr="004E0CB5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61153" w:rsidRPr="004E0CB5" w:rsidRDefault="40C933A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85479" w14:textId="77777777" w:rsidR="00B61153" w:rsidRPr="004E0CB5" w:rsidRDefault="40C933A1" w:rsidP="40C933A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6255A" w14:textId="77777777" w:rsidR="00B61153" w:rsidRPr="004E0CB5" w:rsidRDefault="40C933A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0CED4E" w14:textId="77777777" w:rsidR="00B61153" w:rsidRPr="004E0CB5" w:rsidRDefault="40C933A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FD0891" w:rsidRPr="004E0CB5" w14:paraId="4E0CF0BD" w14:textId="77777777" w:rsidTr="001555E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FD0891" w:rsidRPr="004E0CB5" w:rsidRDefault="00FD0891" w:rsidP="40C933A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FD0891" w:rsidRPr="004E0CB5" w:rsidRDefault="00FD0891" w:rsidP="40C933A1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FD0891" w:rsidRPr="004E0CB5" w:rsidRDefault="00FD0891" w:rsidP="40C933A1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4E3C" w14:textId="77777777" w:rsidR="00FD0891" w:rsidRPr="004E0CB5" w:rsidRDefault="00FD0891" w:rsidP="40C933A1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E586" w14:textId="0EAA810E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50</w:t>
            </w:r>
          </w:p>
        </w:tc>
      </w:tr>
      <w:tr w:rsidR="00FD0891" w:rsidRPr="004E0CB5" w14:paraId="73F1DFB4" w14:textId="77777777" w:rsidTr="001555E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884CA" w14:textId="77777777" w:rsidR="00FD0891" w:rsidRPr="004E0CB5" w:rsidRDefault="00FD0891" w:rsidP="40C933A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54B2489F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D0891" w:rsidRPr="004E0CB5" w14:paraId="6E9AEB16" w14:textId="77777777" w:rsidTr="001555E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FD0891" w:rsidRPr="004E0CB5" w:rsidRDefault="00FD0891" w:rsidP="40C933A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80F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98D7" w14:textId="31A8C2E0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D0891" w:rsidRPr="004E0CB5" w14:paraId="5200329D" w14:textId="77777777" w:rsidTr="001555E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FD0891" w:rsidRPr="004E0CB5" w:rsidRDefault="00FD0891" w:rsidP="40C933A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A4F4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65A47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3AB7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16D1" w14:textId="0553ADA6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D0891" w:rsidRPr="004E0CB5" w14:paraId="7FEC82A5" w14:textId="77777777" w:rsidTr="001555E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FD0891" w:rsidRPr="004E0CB5" w:rsidRDefault="00FD0891" w:rsidP="40C933A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75E7" w14:textId="77777777" w:rsidR="00FD0891" w:rsidRPr="004E0CB5" w:rsidRDefault="00FD0891" w:rsidP="00A72D9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fldChar w:fldCharType="begin"/>
            </w:r>
            <w:r w:rsidRPr="004E0CB5">
              <w:rPr>
                <w:rFonts w:ascii="Sylfaen" w:hAnsi="Sylfaen"/>
                <w:lang w:val="ka-GE"/>
              </w:rPr>
              <w:instrText xml:space="preserve"> =SUM(ABOVE) </w:instrText>
            </w:r>
            <w:r w:rsidRPr="004E0CB5">
              <w:rPr>
                <w:rFonts w:ascii="Sylfaen" w:hAnsi="Sylfaen"/>
                <w:lang w:val="ka-GE"/>
              </w:rPr>
              <w:fldChar w:fldCharType="separate"/>
            </w:r>
            <w:r w:rsidRPr="004E0CB5">
              <w:rPr>
                <w:rFonts w:ascii="Sylfaen" w:hAnsi="Sylfaen"/>
                <w:noProof/>
                <w:lang w:val="ka-GE"/>
              </w:rPr>
              <w:t>42</w:t>
            </w:r>
            <w:r w:rsidRPr="004E0CB5">
              <w:rPr>
                <w:rFonts w:ascii="Sylfaen" w:hAnsi="Sylfaen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E0CB5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61898" w14:textId="50705CDD" w:rsidR="00FD0891" w:rsidRPr="004E0CB5" w:rsidRDefault="00FD0891" w:rsidP="40C933A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</w:tr>
    </w:tbl>
    <w:p w14:paraId="3CF2D8B6" w14:textId="77777777" w:rsidR="00637623" w:rsidRPr="004E0CB5" w:rsidRDefault="00637623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331A1E5D" w14:textId="77777777" w:rsidR="002D5A93" w:rsidRPr="004E0CB5" w:rsidRDefault="40C933A1" w:rsidP="40C933A1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4E0CB5">
        <w:rPr>
          <w:rFonts w:ascii="Sylfaen" w:hAnsi="Sylfaen" w:cs="Arial"/>
          <w:b/>
          <w:bCs/>
          <w:lang w:val="ka-GE"/>
        </w:rPr>
        <w:t>3.3.  სასწავლო  რესურსი</w:t>
      </w:r>
    </w:p>
    <w:p w14:paraId="7D48E89F" w14:textId="77777777" w:rsidR="0020064F" w:rsidRDefault="0020064F" w:rsidP="0020064F">
      <w:pPr>
        <w:pStyle w:val="a3"/>
        <w:ind w:left="0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1. </w:t>
      </w:r>
      <w:proofErr w:type="gramStart"/>
      <w:r w:rsidRPr="000D5ECF">
        <w:rPr>
          <w:rFonts w:ascii="Sylfaen" w:hAnsi="Sylfaen" w:cs="Arial"/>
          <w:sz w:val="20"/>
          <w:szCs w:val="20"/>
          <w:lang w:val="ka-GE"/>
        </w:rPr>
        <w:t>ალ</w:t>
      </w:r>
      <w:proofErr w:type="gramEnd"/>
      <w:r w:rsidRPr="000D5ECF">
        <w:rPr>
          <w:rFonts w:ascii="Sylfaen" w:hAnsi="Sylfaen"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ხუნჯუა. 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 xml:space="preserve">მზარეული; 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 სსიპ განათლების ხარისხის განვითარების ეროვნული ცენტრი - 2016  </w:t>
      </w:r>
      <w:r>
        <w:rPr>
          <w:rFonts w:ascii="Sylfaen" w:hAnsi="Sylfaen" w:cs="Arial"/>
          <w:sz w:val="20"/>
          <w:szCs w:val="20"/>
          <w:lang w:val="ka-GE"/>
        </w:rPr>
        <w:t xml:space="preserve"> (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 ელექტრონული ვერსია</w:t>
      </w:r>
      <w:r>
        <w:rPr>
          <w:rFonts w:ascii="Sylfaen" w:hAnsi="Sylfaen" w:cs="Arial"/>
          <w:sz w:val="20"/>
          <w:szCs w:val="20"/>
          <w:lang w:val="ka-GE"/>
        </w:rPr>
        <w:t>)</w:t>
      </w:r>
    </w:p>
    <w:p w14:paraId="711123E7" w14:textId="77777777" w:rsidR="0020064F" w:rsidRPr="004F3276" w:rsidRDefault="0020064F" w:rsidP="0020064F">
      <w:pPr>
        <w:pStyle w:val="a3"/>
        <w:ind w:left="0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2. </w:t>
      </w:r>
      <w:proofErr w:type="gramStart"/>
      <w:r w:rsidRPr="004F3276">
        <w:rPr>
          <w:rFonts w:ascii="Sylfaen" w:hAnsi="Sylfaen" w:cs="Arial"/>
          <w:sz w:val="20"/>
          <w:szCs w:val="20"/>
          <w:lang w:val="ka-GE"/>
        </w:rPr>
        <w:t>რესტორნის</w:t>
      </w:r>
      <w:proofErr w:type="gramEnd"/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სერვის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მენეჯერი</w:t>
      </w:r>
      <w:r>
        <w:rPr>
          <w:rFonts w:ascii="Sylfaen" w:hAnsi="Sylfaen" w:cs="Arial"/>
          <w:sz w:val="20"/>
          <w:szCs w:val="20"/>
          <w:lang w:val="ka-GE"/>
        </w:rPr>
        <w:t xml:space="preserve">; </w:t>
      </w:r>
      <w:r w:rsidRPr="004F3276">
        <w:rPr>
          <w:rFonts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სსიპ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განათლების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ხარისხის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განვითარების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ეროვნული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ცენტრი</w:t>
      </w:r>
      <w:r w:rsidRPr="004F3276">
        <w:rPr>
          <w:rFonts w:cs="Arial"/>
          <w:sz w:val="20"/>
          <w:szCs w:val="20"/>
          <w:lang w:val="ka-GE"/>
        </w:rPr>
        <w:t xml:space="preserve"> - 2015</w:t>
      </w:r>
    </w:p>
    <w:p w14:paraId="399B56C5" w14:textId="77777777" w:rsidR="0020064F" w:rsidRDefault="0020064F" w:rsidP="0020064F">
      <w:pPr>
        <w:pStyle w:val="a3"/>
        <w:ind w:left="0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3. </w:t>
      </w:r>
      <w:proofErr w:type="gramStart"/>
      <w:r w:rsidRPr="004F3276">
        <w:rPr>
          <w:rFonts w:ascii="Sylfaen" w:hAnsi="Sylfaen" w:cs="Arial"/>
          <w:sz w:val="20"/>
          <w:szCs w:val="20"/>
          <w:lang w:val="ka-GE"/>
        </w:rPr>
        <w:t>კერძების</w:t>
      </w:r>
      <w:proofErr w:type="gram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მომზადების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ტექნოლოგია</w:t>
      </w:r>
      <w:r w:rsidRPr="004F3276">
        <w:rPr>
          <w:rFonts w:cs="Arial"/>
          <w:sz w:val="20"/>
          <w:szCs w:val="20"/>
          <w:lang w:val="ka-GE"/>
        </w:rPr>
        <w:t xml:space="preserve"> -  </w:t>
      </w:r>
      <w:r w:rsidRPr="004F3276">
        <w:rPr>
          <w:rFonts w:ascii="Sylfaen" w:hAnsi="Sylfaen" w:cs="Arial"/>
          <w:sz w:val="20"/>
          <w:szCs w:val="20"/>
          <w:lang w:val="ka-GE"/>
        </w:rPr>
        <w:t>სსიპ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განათლების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ხარისხის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განვითარების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ეროვნული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ცენტრი</w:t>
      </w:r>
      <w:r w:rsidRPr="004F3276">
        <w:rPr>
          <w:rFonts w:cs="Arial"/>
          <w:sz w:val="20"/>
          <w:szCs w:val="20"/>
          <w:lang w:val="ka-GE"/>
        </w:rPr>
        <w:t xml:space="preserve"> - 2015 </w:t>
      </w:r>
      <w:r>
        <w:rPr>
          <w:rFonts w:ascii="Sylfaen" w:hAnsi="Sylfaen" w:cs="Arial"/>
          <w:sz w:val="20"/>
          <w:szCs w:val="20"/>
          <w:lang w:val="ka-GE"/>
        </w:rPr>
        <w:t xml:space="preserve"> (</w:t>
      </w:r>
      <w:r w:rsidRPr="004F3276">
        <w:rPr>
          <w:rFonts w:ascii="Sylfaen" w:hAnsi="Sylfaen" w:cs="Arial"/>
          <w:sz w:val="20"/>
          <w:szCs w:val="20"/>
          <w:lang w:val="ka-GE"/>
        </w:rPr>
        <w:t>ელექტრონული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ვერსია</w:t>
      </w:r>
      <w:r>
        <w:rPr>
          <w:rFonts w:ascii="Sylfaen" w:hAnsi="Sylfaen" w:cs="Arial"/>
          <w:sz w:val="20"/>
          <w:szCs w:val="20"/>
          <w:lang w:val="ka-GE"/>
        </w:rPr>
        <w:t>)</w:t>
      </w:r>
    </w:p>
    <w:p w14:paraId="2DF91107" w14:textId="77777777" w:rsidR="00B10100" w:rsidRDefault="00B10100" w:rsidP="00B10100">
      <w:pPr>
        <w:pStyle w:val="21"/>
        <w:tabs>
          <w:tab w:val="left" w:pos="0"/>
        </w:tabs>
        <w:spacing w:before="17"/>
        <w:ind w:left="0"/>
        <w:jc w:val="both"/>
        <w:rPr>
          <w:rFonts w:cs="Sylfaen"/>
          <w:i w:val="0"/>
          <w:color w:val="060606"/>
          <w:sz w:val="22"/>
          <w:szCs w:val="22"/>
          <w:lang w:val="ka-GE"/>
        </w:rPr>
      </w:pPr>
    </w:p>
    <w:p w14:paraId="470EFDCE" w14:textId="77777777" w:rsidR="00B10100" w:rsidRDefault="00B10100" w:rsidP="00B10100">
      <w:pPr>
        <w:pStyle w:val="21"/>
        <w:tabs>
          <w:tab w:val="left" w:pos="0"/>
        </w:tabs>
        <w:spacing w:before="17"/>
        <w:ind w:left="0"/>
        <w:jc w:val="both"/>
        <w:rPr>
          <w:rFonts w:cs="Sylfaen"/>
          <w:i w:val="0"/>
          <w:color w:val="060606"/>
          <w:sz w:val="22"/>
          <w:szCs w:val="22"/>
          <w:lang w:val="ka-GE"/>
        </w:rPr>
      </w:pPr>
    </w:p>
    <w:p w14:paraId="314D9B3F" w14:textId="77777777" w:rsidR="00B10100" w:rsidRPr="00842D08" w:rsidRDefault="00B10100" w:rsidP="00B10100">
      <w:pPr>
        <w:pStyle w:val="21"/>
        <w:tabs>
          <w:tab w:val="left" w:pos="0"/>
        </w:tabs>
        <w:spacing w:before="17"/>
        <w:ind w:left="0"/>
        <w:jc w:val="both"/>
        <w:rPr>
          <w:rFonts w:cs="Sylfaen"/>
          <w:bCs w:val="0"/>
          <w:i w:val="0"/>
          <w:sz w:val="22"/>
          <w:szCs w:val="22"/>
          <w:lang w:val="ka-GE"/>
        </w:rPr>
      </w:pPr>
      <w:r w:rsidRPr="00842D08">
        <w:rPr>
          <w:rFonts w:cs="Sylfaen"/>
          <w:i w:val="0"/>
          <w:color w:val="060606"/>
          <w:sz w:val="22"/>
          <w:szCs w:val="22"/>
        </w:rPr>
        <w:t>3.4</w:t>
      </w:r>
      <w:r w:rsidRPr="00842D08">
        <w:rPr>
          <w:rFonts w:cs="Sylfaen"/>
          <w:bCs w:val="0"/>
          <w:i w:val="0"/>
          <w:color w:val="060606"/>
          <w:sz w:val="22"/>
          <w:szCs w:val="22"/>
        </w:rPr>
        <w:t>.</w:t>
      </w:r>
      <w:r w:rsidRPr="00842D08">
        <w:rPr>
          <w:rFonts w:cs="Sylfaen"/>
          <w:bCs w:val="0"/>
          <w:i w:val="0"/>
          <w:color w:val="060606"/>
          <w:spacing w:val="-8"/>
          <w:sz w:val="22"/>
          <w:szCs w:val="22"/>
        </w:rPr>
        <w:t xml:space="preserve"> </w:t>
      </w:r>
      <w:proofErr w:type="spellStart"/>
      <w:proofErr w:type="gramStart"/>
      <w:r w:rsidRPr="00842D08">
        <w:rPr>
          <w:i w:val="0"/>
          <w:color w:val="060606"/>
          <w:sz w:val="22"/>
          <w:szCs w:val="22"/>
        </w:rPr>
        <w:t>სასწავლო</w:t>
      </w:r>
      <w:proofErr w:type="spellEnd"/>
      <w:proofErr w:type="gramEnd"/>
      <w:r w:rsidRPr="00842D08">
        <w:rPr>
          <w:i w:val="0"/>
          <w:color w:val="060606"/>
          <w:spacing w:val="-3"/>
          <w:sz w:val="22"/>
          <w:szCs w:val="22"/>
        </w:rPr>
        <w:t xml:space="preserve"> </w:t>
      </w:r>
      <w:proofErr w:type="spellStart"/>
      <w:r w:rsidRPr="00842D08">
        <w:rPr>
          <w:i w:val="0"/>
          <w:color w:val="060606"/>
          <w:sz w:val="22"/>
          <w:szCs w:val="22"/>
        </w:rPr>
        <w:t>გარემო</w:t>
      </w:r>
      <w:proofErr w:type="spellEnd"/>
      <w:r w:rsidRPr="00842D08">
        <w:rPr>
          <w:i w:val="0"/>
          <w:color w:val="060606"/>
          <w:spacing w:val="-5"/>
          <w:sz w:val="22"/>
          <w:szCs w:val="22"/>
        </w:rPr>
        <w:t xml:space="preserve"> </w:t>
      </w:r>
      <w:proofErr w:type="spellStart"/>
      <w:r w:rsidRPr="00842D08">
        <w:rPr>
          <w:i w:val="0"/>
          <w:color w:val="060606"/>
          <w:spacing w:val="-1"/>
          <w:sz w:val="22"/>
          <w:szCs w:val="22"/>
        </w:rPr>
        <w:t>და</w:t>
      </w:r>
      <w:proofErr w:type="spellEnd"/>
      <w:r w:rsidRPr="00842D08">
        <w:rPr>
          <w:i w:val="0"/>
          <w:color w:val="060606"/>
          <w:spacing w:val="38"/>
          <w:sz w:val="22"/>
          <w:szCs w:val="22"/>
        </w:rPr>
        <w:t xml:space="preserve"> </w:t>
      </w:r>
      <w:proofErr w:type="spellStart"/>
      <w:r w:rsidRPr="00842D08">
        <w:rPr>
          <w:i w:val="0"/>
          <w:color w:val="060606"/>
          <w:sz w:val="22"/>
          <w:szCs w:val="22"/>
        </w:rPr>
        <w:t>მატერიალური</w:t>
      </w:r>
      <w:proofErr w:type="spellEnd"/>
      <w:r w:rsidRPr="00842D08">
        <w:rPr>
          <w:i w:val="0"/>
          <w:color w:val="060606"/>
          <w:spacing w:val="-7"/>
          <w:sz w:val="22"/>
          <w:szCs w:val="22"/>
        </w:rPr>
        <w:t xml:space="preserve"> </w:t>
      </w:r>
      <w:proofErr w:type="spellStart"/>
      <w:r w:rsidRPr="00842D08">
        <w:rPr>
          <w:i w:val="0"/>
          <w:color w:val="060606"/>
          <w:sz w:val="22"/>
          <w:szCs w:val="22"/>
        </w:rPr>
        <w:t>რესურსი</w:t>
      </w:r>
      <w:proofErr w:type="spellEnd"/>
      <w:r w:rsidRPr="00842D08">
        <w:rPr>
          <w:i w:val="0"/>
          <w:color w:val="060606"/>
          <w:spacing w:val="38"/>
          <w:sz w:val="22"/>
          <w:szCs w:val="22"/>
        </w:rPr>
        <w:t xml:space="preserve"> </w:t>
      </w:r>
    </w:p>
    <w:p w14:paraId="094983DA" w14:textId="55D33EAE" w:rsidR="00B10100" w:rsidRPr="0073628B" w:rsidRDefault="00B10100" w:rsidP="00B10100">
      <w:pPr>
        <w:pStyle w:val="af6"/>
        <w:tabs>
          <w:tab w:val="left" w:pos="0"/>
        </w:tabs>
        <w:spacing w:line="275" w:lineRule="auto"/>
        <w:ind w:left="119" w:right="272"/>
        <w:rPr>
          <w:sz w:val="22"/>
          <w:szCs w:val="22"/>
        </w:rPr>
      </w:pPr>
      <w:proofErr w:type="spellStart"/>
      <w:proofErr w:type="gramStart"/>
      <w:r w:rsidRPr="0073628B">
        <w:rPr>
          <w:spacing w:val="-1"/>
          <w:sz w:val="22"/>
          <w:szCs w:val="22"/>
        </w:rPr>
        <w:t>მოდულის</w:t>
      </w:r>
      <w:proofErr w:type="spellEnd"/>
      <w:proofErr w:type="gramEnd"/>
      <w:r w:rsidRPr="0073628B">
        <w:rPr>
          <w:spacing w:val="-8"/>
          <w:sz w:val="22"/>
          <w:szCs w:val="22"/>
        </w:rPr>
        <w:t xml:space="preserve"> </w:t>
      </w:r>
      <w:proofErr w:type="spellStart"/>
      <w:r w:rsidRPr="0073628B">
        <w:rPr>
          <w:sz w:val="22"/>
          <w:szCs w:val="22"/>
        </w:rPr>
        <w:t>სწავლება</w:t>
      </w:r>
      <w:proofErr w:type="spellEnd"/>
      <w:r w:rsidRPr="0073628B">
        <w:rPr>
          <w:spacing w:val="-8"/>
          <w:sz w:val="22"/>
          <w:szCs w:val="22"/>
        </w:rPr>
        <w:t xml:space="preserve"> </w:t>
      </w:r>
      <w:proofErr w:type="spellStart"/>
      <w:r w:rsidRPr="0073628B">
        <w:rPr>
          <w:sz w:val="22"/>
          <w:szCs w:val="22"/>
        </w:rPr>
        <w:t>ხორციელდება</w:t>
      </w:r>
      <w:proofErr w:type="spellEnd"/>
      <w:r w:rsidRPr="0073628B">
        <w:rPr>
          <w:spacing w:val="-8"/>
          <w:sz w:val="22"/>
          <w:szCs w:val="22"/>
        </w:rPr>
        <w:t xml:space="preserve"> </w:t>
      </w:r>
      <w:r w:rsidR="0020064F">
        <w:rPr>
          <w:spacing w:val="-8"/>
          <w:sz w:val="22"/>
          <w:szCs w:val="22"/>
          <w:lang w:val="ka-GE"/>
        </w:rPr>
        <w:t xml:space="preserve">  </w:t>
      </w:r>
      <w:proofErr w:type="spellStart"/>
      <w:r w:rsidRPr="0073628B">
        <w:rPr>
          <w:sz w:val="22"/>
          <w:szCs w:val="22"/>
        </w:rPr>
        <w:t>პარტნიორ</w:t>
      </w:r>
      <w:proofErr w:type="spellEnd"/>
      <w:r w:rsidRPr="0073628B">
        <w:rPr>
          <w:spacing w:val="110"/>
          <w:w w:val="99"/>
          <w:sz w:val="22"/>
          <w:szCs w:val="22"/>
        </w:rPr>
        <w:t xml:space="preserve"> </w:t>
      </w:r>
      <w:proofErr w:type="spellStart"/>
      <w:r w:rsidRPr="0073628B">
        <w:rPr>
          <w:spacing w:val="-1"/>
          <w:sz w:val="22"/>
          <w:szCs w:val="22"/>
        </w:rPr>
        <w:t>ორგანიზაციებში</w:t>
      </w:r>
      <w:proofErr w:type="spellEnd"/>
      <w:r w:rsidRPr="0073628B">
        <w:rPr>
          <w:spacing w:val="-1"/>
          <w:sz w:val="22"/>
          <w:szCs w:val="22"/>
        </w:rPr>
        <w:t>.</w:t>
      </w:r>
    </w:p>
    <w:p w14:paraId="6453EC01" w14:textId="77777777" w:rsidR="00B10100" w:rsidRPr="0073628B" w:rsidRDefault="00B10100" w:rsidP="00B10100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0291C9D8" w14:textId="77777777" w:rsidR="00B10100" w:rsidRDefault="00B10100" w:rsidP="00B10100">
      <w:pPr>
        <w:pStyle w:val="af6"/>
        <w:tabs>
          <w:tab w:val="left" w:pos="1299"/>
        </w:tabs>
        <w:ind w:left="142"/>
        <w:rPr>
          <w:color w:val="060606"/>
          <w:sz w:val="22"/>
          <w:szCs w:val="22"/>
          <w:lang w:val="ka-GE"/>
        </w:rPr>
      </w:pPr>
      <w:r w:rsidRPr="0073628B">
        <w:rPr>
          <w:color w:val="060606"/>
          <w:sz w:val="22"/>
          <w:szCs w:val="22"/>
          <w:lang w:val="ka-GE"/>
        </w:rPr>
        <w:t xml:space="preserve"> ინფორმაცია მატერიალური რესურსის თაობაზე </w:t>
      </w:r>
      <w:r w:rsidRPr="0073628B">
        <w:rPr>
          <w:rFonts w:cs="Sylfaen"/>
          <w:color w:val="060606"/>
          <w:sz w:val="22"/>
          <w:szCs w:val="22"/>
        </w:rPr>
        <w:t>-</w:t>
      </w:r>
      <w:r w:rsidRPr="0073628B">
        <w:rPr>
          <w:rFonts w:cs="Sylfaen"/>
          <w:color w:val="060606"/>
          <w:spacing w:val="-7"/>
          <w:sz w:val="22"/>
          <w:szCs w:val="22"/>
        </w:rPr>
        <w:t xml:space="preserve"> </w:t>
      </w:r>
      <w:proofErr w:type="spellStart"/>
      <w:r w:rsidRPr="0073628B">
        <w:rPr>
          <w:color w:val="060606"/>
          <w:sz w:val="22"/>
          <w:szCs w:val="22"/>
        </w:rPr>
        <w:t>წარმოდგენილია</w:t>
      </w:r>
      <w:proofErr w:type="spellEnd"/>
      <w:r w:rsidRPr="0073628B">
        <w:rPr>
          <w:color w:val="060606"/>
          <w:spacing w:val="-4"/>
          <w:sz w:val="22"/>
          <w:szCs w:val="22"/>
        </w:rPr>
        <w:t xml:space="preserve"> </w:t>
      </w:r>
      <w:proofErr w:type="spellStart"/>
      <w:r w:rsidRPr="0073628B">
        <w:rPr>
          <w:color w:val="060606"/>
          <w:sz w:val="22"/>
          <w:szCs w:val="22"/>
        </w:rPr>
        <w:t>დანართი</w:t>
      </w:r>
      <w:proofErr w:type="spellEnd"/>
      <w:r w:rsidRPr="0073628B">
        <w:rPr>
          <w:color w:val="060606"/>
          <w:spacing w:val="-7"/>
          <w:sz w:val="22"/>
          <w:szCs w:val="22"/>
        </w:rPr>
        <w:t xml:space="preserve"> </w:t>
      </w:r>
      <w:r w:rsidRPr="0073628B">
        <w:rPr>
          <w:color w:val="060606"/>
          <w:sz w:val="22"/>
          <w:szCs w:val="22"/>
        </w:rPr>
        <w:t>№</w:t>
      </w:r>
      <w:r w:rsidRPr="0073628B">
        <w:rPr>
          <w:color w:val="060606"/>
          <w:sz w:val="22"/>
          <w:szCs w:val="22"/>
          <w:lang w:val="ka-GE"/>
        </w:rPr>
        <w:t>5</w:t>
      </w:r>
      <w:r w:rsidRPr="0073628B">
        <w:rPr>
          <w:color w:val="060606"/>
          <w:spacing w:val="-5"/>
          <w:sz w:val="22"/>
          <w:szCs w:val="22"/>
        </w:rPr>
        <w:t xml:space="preserve"> </w:t>
      </w:r>
      <w:proofErr w:type="spellStart"/>
      <w:r w:rsidRPr="0073628B">
        <w:rPr>
          <w:color w:val="060606"/>
          <w:sz w:val="22"/>
          <w:szCs w:val="22"/>
        </w:rPr>
        <w:t>სახით</w:t>
      </w:r>
      <w:proofErr w:type="spellEnd"/>
      <w:r>
        <w:rPr>
          <w:color w:val="060606"/>
          <w:sz w:val="22"/>
          <w:szCs w:val="22"/>
          <w:lang w:val="ka-GE"/>
        </w:rPr>
        <w:t>.</w:t>
      </w:r>
    </w:p>
    <w:p w14:paraId="0FB78278" w14:textId="77777777" w:rsidR="00A24D2B" w:rsidRPr="004E0CB5" w:rsidRDefault="00A24D2B" w:rsidP="004E339C">
      <w:pPr>
        <w:spacing w:before="120" w:after="0" w:line="240" w:lineRule="auto"/>
        <w:rPr>
          <w:rFonts w:ascii="Sylfaen" w:hAnsi="Sylfaen" w:cs="Arial"/>
          <w:b/>
          <w:lang w:val="ka-GE"/>
        </w:rPr>
      </w:pPr>
    </w:p>
    <w:p w14:paraId="417177A1" w14:textId="6F6BD746" w:rsidR="0079591E" w:rsidRPr="004E0CB5" w:rsidRDefault="004E0CB5" w:rsidP="40C933A1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>
        <w:rPr>
          <w:rFonts w:ascii="Sylfaen" w:hAnsi="Sylfaen" w:cs="Arial"/>
          <w:b/>
          <w:bCs/>
          <w:lang w:val="ka-GE"/>
        </w:rPr>
        <w:t xml:space="preserve">3.5.  </w:t>
      </w:r>
      <w:r w:rsidR="40C933A1" w:rsidRPr="004E0CB5">
        <w:rPr>
          <w:rFonts w:ascii="Sylfaen" w:hAnsi="Sylfaen" w:cs="Arial"/>
          <w:b/>
          <w:bCs/>
          <w:lang w:val="ka-GE"/>
        </w:rPr>
        <w:t xml:space="preserve">  სპეციალური  საგანმანათლებლო  საჭიროების  (სსსმ)  და  შეზღუდული  შესაძლებლობების  მქონე  (შშმ)  პროფესი</w:t>
      </w:r>
      <w:r>
        <w:rPr>
          <w:rFonts w:ascii="Sylfaen" w:hAnsi="Sylfaen" w:cs="Arial"/>
          <w:b/>
          <w:bCs/>
          <w:lang w:val="ka-GE"/>
        </w:rPr>
        <w:t>ული  სტუდენტების  სწავლება</w:t>
      </w:r>
    </w:p>
    <w:p w14:paraId="5CB47499" w14:textId="77777777" w:rsidR="0079591E" w:rsidRPr="004E0CB5" w:rsidRDefault="40C933A1" w:rsidP="40C933A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4E0CB5">
        <w:rPr>
          <w:rFonts w:ascii="Sylfaen" w:hAnsi="Sylfaen"/>
          <w:lang w:val="ka-GE"/>
        </w:rPr>
        <w:t xml:space="preserve">საჭიროების  შემთხვევაში,  სპეციალური  საგანმანათლებლო  საჭიროების  მქონე  პროფესიული  სტუდენტისთვის  </w:t>
      </w:r>
      <w:r w:rsidRPr="004E0CB5">
        <w:rPr>
          <w:rFonts w:ascii="Sylfaen" w:eastAsia="Sylfaen" w:hAnsi="Sylfaen"/>
          <w:lang w:val="ka-GE"/>
        </w:rPr>
        <w:t xml:space="preserve">საგანმანათლებლო  </w:t>
      </w:r>
      <w:r w:rsidRPr="004E0CB5">
        <w:rPr>
          <w:rFonts w:ascii="Sylfaen" w:hAnsi="Sylfaen"/>
          <w:lang w:val="ka-GE"/>
        </w:rPr>
        <w:t>დაწესებულების  მიერ  მუშავდება  ინდივიდუალური  სასწავლო  გეგმა,  რომელიც</w:t>
      </w:r>
      <w:r w:rsidRPr="004E0CB5">
        <w:rPr>
          <w:rFonts w:ascii="Sylfaen" w:eastAsia="MS Mincho" w:hAnsi="Sylfaen"/>
          <w:lang w:val="ka-GE"/>
        </w:rPr>
        <w:t xml:space="preserve">ეფუძნებაპროფესიულ  საგანმანათლებლო  პროგრამას/მოდულს  და  წარმოადგენს  მის  მოდიფიკაციას  (მისაღწევი  სწავლის  შედეგების  თვისობრივ  ან  რაოდენობრივ  ცვლილებას)  და/ან  აკომოდაციას  (სწავლებისა  და  შეფასების  მიდგომებში  ცვლილებას  მისაღწევი  სწავლის  შედეგების  ცვლილების  გარეშე)  და,  შესაბამისად,  </w:t>
      </w:r>
      <w:r w:rsidRPr="004E0CB5">
        <w:rPr>
          <w:rFonts w:ascii="Sylfaen" w:eastAsia="MS Mincho" w:hAnsi="Sylfaen"/>
          <w:lang w:val="ka-GE"/>
        </w:rPr>
        <w:lastRenderedPageBreak/>
        <w:t xml:space="preserve">აზუსტებს  სპეციალური  საგანმანათლებლო  საჭიროების  მქონე  პროფესიული  სტუდენტისთვის  საჭირო  </w:t>
      </w:r>
      <w:r w:rsidRPr="004E0CB5">
        <w:rPr>
          <w:rFonts w:ascii="Sylfaen" w:hAnsi="Sylfaen" w:cs="Sylfaen"/>
          <w:lang w:val="ka-GE"/>
        </w:rPr>
        <w:t xml:space="preserve">დამატებით  საგანმანათლებლო  მომსახურებას.  </w:t>
      </w:r>
    </w:p>
    <w:p w14:paraId="1FC39945" w14:textId="77777777" w:rsidR="0079591E" w:rsidRPr="004E0CB5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A950F99" w14:textId="77777777" w:rsidR="0079591E" w:rsidRDefault="40C933A1" w:rsidP="40C933A1">
      <w:pPr>
        <w:spacing w:after="0" w:line="240" w:lineRule="auto"/>
        <w:jc w:val="both"/>
        <w:rPr>
          <w:rFonts w:ascii="Sylfaen" w:hAnsi="Sylfaen"/>
          <w:lang w:val="ka-GE"/>
        </w:rPr>
      </w:pPr>
      <w:r w:rsidRPr="004E0CB5">
        <w:rPr>
          <w:rFonts w:ascii="Sylfaen" w:eastAsia="MS Mincho" w:hAnsi="Sylfaen"/>
          <w:lang w:val="ka-GE"/>
        </w:rPr>
        <w:t xml:space="preserve">ინდივიდუალური  სასწავლო  გეგმა  გამოიყენება,  როგორც  სახელმძღვანელო  სპეციალური  საგანმანათლებლო  საჭიროების  მქონე  პროფესიული  სტუდენტის  საგანმანათლებლო  პროცესის  განხორციელებისთვის.  </w:t>
      </w:r>
      <w:r w:rsidRPr="004E0CB5">
        <w:rPr>
          <w:rFonts w:ascii="Sylfaen" w:hAnsi="Sylfaen"/>
          <w:lang w:val="ka-GE"/>
        </w:rPr>
        <w:t>ინდივიდუალური  სასწავლო  გეგმის  ფარგლებში  სპეციალური  საგანმანათლებლო  საჭიროების  მქონე  პროფესიული  სტუდენტის  მიმდინარე  შეფასება  ხორციელდება  ინდივიდუალურად,  განსაზღვრულ  მისაღწევ  სწავლის  შედეგებთან,  ხოლო  საბოლოო  შეფასება  და  კრედიტების  მინიჭება  -საგანმანათლებლო  პროგრამის/მოდულის  მოთხოვნებთან  მიმართებით.</w:t>
      </w:r>
    </w:p>
    <w:p w14:paraId="172E9663" w14:textId="77777777" w:rsidR="004E0CB5" w:rsidRDefault="004E0CB5" w:rsidP="40C933A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4B51E17" w14:textId="5D1F67E5" w:rsidR="003B1CC9" w:rsidRPr="00BC0251" w:rsidRDefault="004E0CB5" w:rsidP="006A54CF">
      <w:pPr>
        <w:rPr>
          <w:rFonts w:ascii="Sylfaen" w:hAnsi="Sylfaen"/>
          <w:b/>
          <w:lang w:val="en-US"/>
        </w:rPr>
      </w:pPr>
      <w:r w:rsidRPr="004E0CB5">
        <w:rPr>
          <w:rFonts w:ascii="Sylfaen" w:hAnsi="Sylfaen"/>
          <w:b/>
          <w:lang w:val="ka-GE"/>
        </w:rPr>
        <w:t>3.6</w:t>
      </w:r>
      <w:r w:rsidR="003B1CC9">
        <w:rPr>
          <w:rFonts w:ascii="Sylfaen" w:hAnsi="Sylfaen"/>
          <w:b/>
          <w:lang w:val="ka-GE"/>
        </w:rPr>
        <w:t>.</w:t>
      </w:r>
      <w:r w:rsidR="003B1CC9" w:rsidRPr="00237CE2">
        <w:rPr>
          <w:rFonts w:ascii="Sylfaen" w:hAnsi="Sylfaen" w:cs="Arial"/>
          <w:b/>
          <w:lang w:val="ka-GE"/>
        </w:rPr>
        <w:t xml:space="preserve"> </w:t>
      </w:r>
      <w:proofErr w:type="spellStart"/>
      <w:r w:rsidR="006A54CF" w:rsidRPr="006A54CF">
        <w:rPr>
          <w:rFonts w:ascii="Sylfaen" w:hAnsi="Sylfaen" w:cs="Arial"/>
          <w:b/>
        </w:rPr>
        <w:t>მოდულის</w:t>
      </w:r>
      <w:proofErr w:type="spellEnd"/>
      <w:r w:rsidR="006A54CF" w:rsidRPr="006A54CF">
        <w:rPr>
          <w:rFonts w:ascii="Sylfaen" w:hAnsi="Sylfaen" w:cs="Arial"/>
          <w:b/>
        </w:rPr>
        <w:t xml:space="preserve"> </w:t>
      </w:r>
      <w:proofErr w:type="spellStart"/>
      <w:r w:rsidR="006A54CF" w:rsidRPr="006A54CF">
        <w:rPr>
          <w:rFonts w:ascii="Sylfaen" w:hAnsi="Sylfaen" w:cs="Arial"/>
          <w:b/>
        </w:rPr>
        <w:t>განმახორციელებელი</w:t>
      </w:r>
      <w:proofErr w:type="spellEnd"/>
      <w:r w:rsidR="006A54CF" w:rsidRPr="006A54CF">
        <w:rPr>
          <w:rFonts w:ascii="Sylfaen" w:hAnsi="Sylfaen" w:cs="Arial"/>
          <w:b/>
        </w:rPr>
        <w:t xml:space="preserve">:  </w:t>
      </w:r>
      <w:proofErr w:type="spellStart"/>
      <w:r w:rsidR="006A54CF" w:rsidRPr="006A54CF">
        <w:rPr>
          <w:rFonts w:ascii="Sylfaen" w:hAnsi="Sylfaen" w:cs="Arial"/>
          <w:b/>
        </w:rPr>
        <w:t>იხ.დანართი</w:t>
      </w:r>
      <w:proofErr w:type="spellEnd"/>
      <w:r w:rsidR="006A54CF" w:rsidRPr="006A54CF">
        <w:rPr>
          <w:rFonts w:ascii="Sylfaen" w:hAnsi="Sylfaen" w:cs="Arial"/>
          <w:b/>
        </w:rPr>
        <w:t xml:space="preserve"> 4</w:t>
      </w:r>
    </w:p>
    <w:sectPr w:rsidR="003B1CC9" w:rsidRPr="00BC0251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CC116" w14:textId="77777777" w:rsidR="00355D6D" w:rsidRDefault="00355D6D" w:rsidP="00185B3C">
      <w:pPr>
        <w:spacing w:after="0" w:line="240" w:lineRule="auto"/>
      </w:pPr>
      <w:r>
        <w:separator/>
      </w:r>
    </w:p>
  </w:endnote>
  <w:endnote w:type="continuationSeparator" w:id="0">
    <w:p w14:paraId="775902D4" w14:textId="77777777" w:rsidR="00355D6D" w:rsidRDefault="00355D6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C428A" w14:textId="77777777" w:rsidR="00F45106" w:rsidRDefault="00140B8F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5C5E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2EBF3C5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3E040" w14:textId="77777777" w:rsidR="00355D6D" w:rsidRDefault="00355D6D" w:rsidP="00185B3C">
      <w:pPr>
        <w:spacing w:after="0" w:line="240" w:lineRule="auto"/>
      </w:pPr>
      <w:r>
        <w:separator/>
      </w:r>
    </w:p>
  </w:footnote>
  <w:footnote w:type="continuationSeparator" w:id="0">
    <w:p w14:paraId="6B218D55" w14:textId="77777777" w:rsidR="00355D6D" w:rsidRDefault="00355D6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7AB"/>
    <w:multiLevelType w:val="hybridMultilevel"/>
    <w:tmpl w:val="7D9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960F0"/>
    <w:multiLevelType w:val="hybridMultilevel"/>
    <w:tmpl w:val="24BCC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162"/>
    <w:multiLevelType w:val="hybridMultilevel"/>
    <w:tmpl w:val="D2523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D2448"/>
    <w:multiLevelType w:val="hybridMultilevel"/>
    <w:tmpl w:val="1B90C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D5A6F"/>
    <w:multiLevelType w:val="multilevel"/>
    <w:tmpl w:val="5BDA2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F6328"/>
    <w:multiLevelType w:val="hybridMultilevel"/>
    <w:tmpl w:val="A1803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414F289E"/>
    <w:multiLevelType w:val="hybridMultilevel"/>
    <w:tmpl w:val="CD027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E42D2"/>
    <w:multiLevelType w:val="hybridMultilevel"/>
    <w:tmpl w:val="70281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2620D"/>
    <w:multiLevelType w:val="hybridMultilevel"/>
    <w:tmpl w:val="C612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EC749A"/>
    <w:multiLevelType w:val="hybridMultilevel"/>
    <w:tmpl w:val="CB3E9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94218"/>
    <w:multiLevelType w:val="hybridMultilevel"/>
    <w:tmpl w:val="958C9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15FED"/>
    <w:multiLevelType w:val="hybridMultilevel"/>
    <w:tmpl w:val="9F60C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40FFB"/>
    <w:multiLevelType w:val="hybridMultilevel"/>
    <w:tmpl w:val="607E184E"/>
    <w:lvl w:ilvl="0" w:tplc="E5E06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FAB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462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250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2ED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5E9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60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60E1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465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DD3B00"/>
    <w:multiLevelType w:val="hybridMultilevel"/>
    <w:tmpl w:val="C4464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355B9"/>
    <w:multiLevelType w:val="hybridMultilevel"/>
    <w:tmpl w:val="9F7E2560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7C534F25"/>
    <w:multiLevelType w:val="hybridMultilevel"/>
    <w:tmpl w:val="8B1AD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104AEF"/>
    <w:multiLevelType w:val="hybridMultilevel"/>
    <w:tmpl w:val="BFAA9726"/>
    <w:lvl w:ilvl="0" w:tplc="23B65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31"/>
  </w:num>
  <w:num w:numId="4">
    <w:abstractNumId w:val="0"/>
  </w:num>
  <w:num w:numId="5">
    <w:abstractNumId w:val="11"/>
  </w:num>
  <w:num w:numId="6">
    <w:abstractNumId w:val="18"/>
  </w:num>
  <w:num w:numId="7">
    <w:abstractNumId w:val="12"/>
  </w:num>
  <w:num w:numId="8">
    <w:abstractNumId w:val="5"/>
  </w:num>
  <w:num w:numId="9">
    <w:abstractNumId w:val="17"/>
  </w:num>
  <w:num w:numId="10">
    <w:abstractNumId w:val="26"/>
  </w:num>
  <w:num w:numId="11">
    <w:abstractNumId w:val="28"/>
  </w:num>
  <w:num w:numId="12">
    <w:abstractNumId w:val="30"/>
  </w:num>
  <w:num w:numId="13">
    <w:abstractNumId w:val="7"/>
  </w:num>
  <w:num w:numId="14">
    <w:abstractNumId w:val="6"/>
  </w:num>
  <w:num w:numId="15">
    <w:abstractNumId w:val="10"/>
  </w:num>
  <w:num w:numId="16">
    <w:abstractNumId w:val="29"/>
  </w:num>
  <w:num w:numId="17">
    <w:abstractNumId w:val="19"/>
  </w:num>
  <w:num w:numId="18">
    <w:abstractNumId w:val="21"/>
  </w:num>
  <w:num w:numId="19">
    <w:abstractNumId w:val="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3"/>
  </w:num>
  <w:num w:numId="23">
    <w:abstractNumId w:val="20"/>
  </w:num>
  <w:num w:numId="24">
    <w:abstractNumId w:val="4"/>
  </w:num>
  <w:num w:numId="25">
    <w:abstractNumId w:val="27"/>
  </w:num>
  <w:num w:numId="26">
    <w:abstractNumId w:val="3"/>
  </w:num>
  <w:num w:numId="27">
    <w:abstractNumId w:val="15"/>
  </w:num>
  <w:num w:numId="28">
    <w:abstractNumId w:val="8"/>
  </w:num>
  <w:num w:numId="29">
    <w:abstractNumId w:val="32"/>
  </w:num>
  <w:num w:numId="30">
    <w:abstractNumId w:val="13"/>
  </w:num>
  <w:num w:numId="31">
    <w:abstractNumId w:val="22"/>
  </w:num>
  <w:num w:numId="32">
    <w:abstractNumId w:val="9"/>
  </w:num>
  <w:num w:numId="33">
    <w:abstractNumId w:val="16"/>
  </w:num>
  <w:num w:numId="34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2F5"/>
    <w:rsid w:val="00077FC5"/>
    <w:rsid w:val="00081FB0"/>
    <w:rsid w:val="0008362D"/>
    <w:rsid w:val="000921E9"/>
    <w:rsid w:val="0009772D"/>
    <w:rsid w:val="000A6D76"/>
    <w:rsid w:val="000B78F7"/>
    <w:rsid w:val="000B7953"/>
    <w:rsid w:val="000C6D6E"/>
    <w:rsid w:val="000D2E3A"/>
    <w:rsid w:val="000D3466"/>
    <w:rsid w:val="000D4770"/>
    <w:rsid w:val="000D54CA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0E7C"/>
    <w:rsid w:val="001217A7"/>
    <w:rsid w:val="00123469"/>
    <w:rsid w:val="00125700"/>
    <w:rsid w:val="00127820"/>
    <w:rsid w:val="00140B8F"/>
    <w:rsid w:val="00142ED9"/>
    <w:rsid w:val="00143D46"/>
    <w:rsid w:val="00163D53"/>
    <w:rsid w:val="00165645"/>
    <w:rsid w:val="00167E46"/>
    <w:rsid w:val="00174F99"/>
    <w:rsid w:val="00185B3C"/>
    <w:rsid w:val="001873F0"/>
    <w:rsid w:val="001900BF"/>
    <w:rsid w:val="00195293"/>
    <w:rsid w:val="00195412"/>
    <w:rsid w:val="00196C42"/>
    <w:rsid w:val="001A2A94"/>
    <w:rsid w:val="001A42DE"/>
    <w:rsid w:val="001A4739"/>
    <w:rsid w:val="001A52F1"/>
    <w:rsid w:val="001A7BAB"/>
    <w:rsid w:val="001A7D8F"/>
    <w:rsid w:val="001B04B1"/>
    <w:rsid w:val="001B3358"/>
    <w:rsid w:val="001B3C1A"/>
    <w:rsid w:val="001B5DED"/>
    <w:rsid w:val="001B6717"/>
    <w:rsid w:val="001C2E3A"/>
    <w:rsid w:val="001D6034"/>
    <w:rsid w:val="001E7897"/>
    <w:rsid w:val="0020064F"/>
    <w:rsid w:val="00200CC1"/>
    <w:rsid w:val="00212C1E"/>
    <w:rsid w:val="00216343"/>
    <w:rsid w:val="00221256"/>
    <w:rsid w:val="00223153"/>
    <w:rsid w:val="00235C64"/>
    <w:rsid w:val="00241FE5"/>
    <w:rsid w:val="00243845"/>
    <w:rsid w:val="00245541"/>
    <w:rsid w:val="002510D4"/>
    <w:rsid w:val="0025474A"/>
    <w:rsid w:val="00255BEC"/>
    <w:rsid w:val="00257309"/>
    <w:rsid w:val="002635A6"/>
    <w:rsid w:val="00266E1A"/>
    <w:rsid w:val="002738C9"/>
    <w:rsid w:val="00273A23"/>
    <w:rsid w:val="00273EE5"/>
    <w:rsid w:val="002746FA"/>
    <w:rsid w:val="00276A83"/>
    <w:rsid w:val="00284260"/>
    <w:rsid w:val="00285684"/>
    <w:rsid w:val="00287C0A"/>
    <w:rsid w:val="002942BF"/>
    <w:rsid w:val="002945AA"/>
    <w:rsid w:val="002A3920"/>
    <w:rsid w:val="002A4269"/>
    <w:rsid w:val="002A48A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4AC"/>
    <w:rsid w:val="00331EF1"/>
    <w:rsid w:val="003321D7"/>
    <w:rsid w:val="00332218"/>
    <w:rsid w:val="00334554"/>
    <w:rsid w:val="00336580"/>
    <w:rsid w:val="003438B3"/>
    <w:rsid w:val="00343E19"/>
    <w:rsid w:val="0034444C"/>
    <w:rsid w:val="00355D6D"/>
    <w:rsid w:val="003565B4"/>
    <w:rsid w:val="003578E9"/>
    <w:rsid w:val="003603C6"/>
    <w:rsid w:val="00381879"/>
    <w:rsid w:val="00382E32"/>
    <w:rsid w:val="00384B2B"/>
    <w:rsid w:val="003872D9"/>
    <w:rsid w:val="003A40C3"/>
    <w:rsid w:val="003A5138"/>
    <w:rsid w:val="003A52CD"/>
    <w:rsid w:val="003B1CC9"/>
    <w:rsid w:val="003B23A0"/>
    <w:rsid w:val="003B2D2A"/>
    <w:rsid w:val="003B5454"/>
    <w:rsid w:val="003D6C2A"/>
    <w:rsid w:val="003E38B4"/>
    <w:rsid w:val="003E6509"/>
    <w:rsid w:val="003F06D1"/>
    <w:rsid w:val="00401CDC"/>
    <w:rsid w:val="0040259E"/>
    <w:rsid w:val="004038EA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F51"/>
    <w:rsid w:val="0044166A"/>
    <w:rsid w:val="0044274A"/>
    <w:rsid w:val="004439AA"/>
    <w:rsid w:val="0045108E"/>
    <w:rsid w:val="00451143"/>
    <w:rsid w:val="00451D59"/>
    <w:rsid w:val="00453C29"/>
    <w:rsid w:val="00455F5D"/>
    <w:rsid w:val="00460555"/>
    <w:rsid w:val="004626CB"/>
    <w:rsid w:val="00475DB8"/>
    <w:rsid w:val="00481056"/>
    <w:rsid w:val="0048390D"/>
    <w:rsid w:val="00490842"/>
    <w:rsid w:val="00492F66"/>
    <w:rsid w:val="004A37BE"/>
    <w:rsid w:val="004A6908"/>
    <w:rsid w:val="004B0BD5"/>
    <w:rsid w:val="004B5554"/>
    <w:rsid w:val="004B6A3B"/>
    <w:rsid w:val="004B75BD"/>
    <w:rsid w:val="004C1676"/>
    <w:rsid w:val="004C3E37"/>
    <w:rsid w:val="004C3EB4"/>
    <w:rsid w:val="004D091F"/>
    <w:rsid w:val="004D4922"/>
    <w:rsid w:val="004D5BE4"/>
    <w:rsid w:val="004D7749"/>
    <w:rsid w:val="004E0CB5"/>
    <w:rsid w:val="004E2901"/>
    <w:rsid w:val="004E2B5D"/>
    <w:rsid w:val="004E339C"/>
    <w:rsid w:val="004E520E"/>
    <w:rsid w:val="004E7130"/>
    <w:rsid w:val="004E7F94"/>
    <w:rsid w:val="004F4A43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4B5F"/>
    <w:rsid w:val="00535BAB"/>
    <w:rsid w:val="00535BDD"/>
    <w:rsid w:val="00545F4F"/>
    <w:rsid w:val="00553979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ED9"/>
    <w:rsid w:val="005D0182"/>
    <w:rsid w:val="005D4196"/>
    <w:rsid w:val="005D6C94"/>
    <w:rsid w:val="005E6E7E"/>
    <w:rsid w:val="005F0817"/>
    <w:rsid w:val="005F4097"/>
    <w:rsid w:val="005F5BBF"/>
    <w:rsid w:val="005F7B69"/>
    <w:rsid w:val="0060213B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3C92"/>
    <w:rsid w:val="00634770"/>
    <w:rsid w:val="00637623"/>
    <w:rsid w:val="0065017A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278"/>
    <w:rsid w:val="0068408D"/>
    <w:rsid w:val="006867FF"/>
    <w:rsid w:val="00691EB6"/>
    <w:rsid w:val="00691EC3"/>
    <w:rsid w:val="0069549F"/>
    <w:rsid w:val="006A2656"/>
    <w:rsid w:val="006A54CF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1318A"/>
    <w:rsid w:val="00717944"/>
    <w:rsid w:val="00721C53"/>
    <w:rsid w:val="007276B1"/>
    <w:rsid w:val="00731E1E"/>
    <w:rsid w:val="0073581A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2539"/>
    <w:rsid w:val="007D3ACA"/>
    <w:rsid w:val="007D73F9"/>
    <w:rsid w:val="007E2411"/>
    <w:rsid w:val="007E296A"/>
    <w:rsid w:val="007F0B70"/>
    <w:rsid w:val="007F2E4E"/>
    <w:rsid w:val="00802AB6"/>
    <w:rsid w:val="00806378"/>
    <w:rsid w:val="008063CB"/>
    <w:rsid w:val="008111E6"/>
    <w:rsid w:val="00822A98"/>
    <w:rsid w:val="00823438"/>
    <w:rsid w:val="00823C99"/>
    <w:rsid w:val="00836188"/>
    <w:rsid w:val="00837C59"/>
    <w:rsid w:val="0084287F"/>
    <w:rsid w:val="00843C2C"/>
    <w:rsid w:val="00845F3F"/>
    <w:rsid w:val="0084700E"/>
    <w:rsid w:val="00847A55"/>
    <w:rsid w:val="00854759"/>
    <w:rsid w:val="008548ED"/>
    <w:rsid w:val="008678D1"/>
    <w:rsid w:val="0087147A"/>
    <w:rsid w:val="0087206B"/>
    <w:rsid w:val="00872F14"/>
    <w:rsid w:val="00874422"/>
    <w:rsid w:val="00877C43"/>
    <w:rsid w:val="00883C43"/>
    <w:rsid w:val="00883C54"/>
    <w:rsid w:val="00886360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3336"/>
    <w:rsid w:val="008F7132"/>
    <w:rsid w:val="00900EFC"/>
    <w:rsid w:val="00905AB0"/>
    <w:rsid w:val="00907475"/>
    <w:rsid w:val="009106AE"/>
    <w:rsid w:val="00912046"/>
    <w:rsid w:val="00914543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57132"/>
    <w:rsid w:val="009616C3"/>
    <w:rsid w:val="00962F05"/>
    <w:rsid w:val="0096593D"/>
    <w:rsid w:val="00972A54"/>
    <w:rsid w:val="00976857"/>
    <w:rsid w:val="00993913"/>
    <w:rsid w:val="00996117"/>
    <w:rsid w:val="009A3BAB"/>
    <w:rsid w:val="009A5FE9"/>
    <w:rsid w:val="009B2315"/>
    <w:rsid w:val="009C1B6F"/>
    <w:rsid w:val="009C386F"/>
    <w:rsid w:val="009D73BE"/>
    <w:rsid w:val="009D7C19"/>
    <w:rsid w:val="009E5736"/>
    <w:rsid w:val="009E60CC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E25"/>
    <w:rsid w:val="00A4173D"/>
    <w:rsid w:val="00A41A0C"/>
    <w:rsid w:val="00A43973"/>
    <w:rsid w:val="00A56563"/>
    <w:rsid w:val="00A5668B"/>
    <w:rsid w:val="00A6102C"/>
    <w:rsid w:val="00A63BD8"/>
    <w:rsid w:val="00A6718E"/>
    <w:rsid w:val="00A67BA6"/>
    <w:rsid w:val="00A7143D"/>
    <w:rsid w:val="00A72D97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153"/>
    <w:rsid w:val="00AA32D4"/>
    <w:rsid w:val="00AA6260"/>
    <w:rsid w:val="00AA76F0"/>
    <w:rsid w:val="00AA7BAF"/>
    <w:rsid w:val="00AB022F"/>
    <w:rsid w:val="00AB3958"/>
    <w:rsid w:val="00AB6904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3F94"/>
    <w:rsid w:val="00B0593E"/>
    <w:rsid w:val="00B10100"/>
    <w:rsid w:val="00B109D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AE4"/>
    <w:rsid w:val="00B87622"/>
    <w:rsid w:val="00B90619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251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225"/>
    <w:rsid w:val="00C22F4A"/>
    <w:rsid w:val="00C242F9"/>
    <w:rsid w:val="00C250E5"/>
    <w:rsid w:val="00C323BE"/>
    <w:rsid w:val="00C32A04"/>
    <w:rsid w:val="00C4637F"/>
    <w:rsid w:val="00C5130E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180F"/>
    <w:rsid w:val="00CC388E"/>
    <w:rsid w:val="00CC392D"/>
    <w:rsid w:val="00CC6B82"/>
    <w:rsid w:val="00CD078E"/>
    <w:rsid w:val="00CD1817"/>
    <w:rsid w:val="00CD2144"/>
    <w:rsid w:val="00CD39B6"/>
    <w:rsid w:val="00CD78AE"/>
    <w:rsid w:val="00CE06AA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9AC"/>
    <w:rsid w:val="00D15617"/>
    <w:rsid w:val="00D247A2"/>
    <w:rsid w:val="00D24F2E"/>
    <w:rsid w:val="00D30970"/>
    <w:rsid w:val="00D35B14"/>
    <w:rsid w:val="00D36DD8"/>
    <w:rsid w:val="00D40DD1"/>
    <w:rsid w:val="00D42EA1"/>
    <w:rsid w:val="00D45E53"/>
    <w:rsid w:val="00D47EF7"/>
    <w:rsid w:val="00D501D7"/>
    <w:rsid w:val="00D548EB"/>
    <w:rsid w:val="00D75651"/>
    <w:rsid w:val="00D75EF7"/>
    <w:rsid w:val="00D831E2"/>
    <w:rsid w:val="00D84335"/>
    <w:rsid w:val="00D87AFE"/>
    <w:rsid w:val="00D91090"/>
    <w:rsid w:val="00D97D2E"/>
    <w:rsid w:val="00DA057D"/>
    <w:rsid w:val="00DA0831"/>
    <w:rsid w:val="00DB67A6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376E8"/>
    <w:rsid w:val="00E37895"/>
    <w:rsid w:val="00E47F4D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3AB1"/>
    <w:rsid w:val="00E7743A"/>
    <w:rsid w:val="00E85748"/>
    <w:rsid w:val="00E870E2"/>
    <w:rsid w:val="00E92C15"/>
    <w:rsid w:val="00E9305B"/>
    <w:rsid w:val="00E94E0C"/>
    <w:rsid w:val="00EA3761"/>
    <w:rsid w:val="00EA3B13"/>
    <w:rsid w:val="00EA405C"/>
    <w:rsid w:val="00EB7540"/>
    <w:rsid w:val="00EC4BA0"/>
    <w:rsid w:val="00EC5EC9"/>
    <w:rsid w:val="00EE1D2F"/>
    <w:rsid w:val="00EE30CB"/>
    <w:rsid w:val="00EE6449"/>
    <w:rsid w:val="00EF2FE5"/>
    <w:rsid w:val="00EF3D00"/>
    <w:rsid w:val="00EF76C3"/>
    <w:rsid w:val="00F02339"/>
    <w:rsid w:val="00F025DB"/>
    <w:rsid w:val="00F02896"/>
    <w:rsid w:val="00F0633B"/>
    <w:rsid w:val="00F0639B"/>
    <w:rsid w:val="00F215D3"/>
    <w:rsid w:val="00F27F2F"/>
    <w:rsid w:val="00F3436F"/>
    <w:rsid w:val="00F41CA4"/>
    <w:rsid w:val="00F44BD5"/>
    <w:rsid w:val="00F45106"/>
    <w:rsid w:val="00F47F57"/>
    <w:rsid w:val="00F53954"/>
    <w:rsid w:val="00F612AE"/>
    <w:rsid w:val="00F66859"/>
    <w:rsid w:val="00F66FFD"/>
    <w:rsid w:val="00F711C1"/>
    <w:rsid w:val="00F758B4"/>
    <w:rsid w:val="00F81E9C"/>
    <w:rsid w:val="00F82CC8"/>
    <w:rsid w:val="00F87D5F"/>
    <w:rsid w:val="00F90881"/>
    <w:rsid w:val="00F90BF2"/>
    <w:rsid w:val="00F94C80"/>
    <w:rsid w:val="00F96E64"/>
    <w:rsid w:val="00FA0002"/>
    <w:rsid w:val="00FB66A2"/>
    <w:rsid w:val="00FC04DC"/>
    <w:rsid w:val="00FD0891"/>
    <w:rsid w:val="00FD65C1"/>
    <w:rsid w:val="00FD68DB"/>
    <w:rsid w:val="00FE0423"/>
    <w:rsid w:val="00FE1A94"/>
    <w:rsid w:val="00FE21F3"/>
    <w:rsid w:val="00FE59A2"/>
    <w:rsid w:val="00FE6E74"/>
    <w:rsid w:val="00FE76C0"/>
    <w:rsid w:val="00FF5A63"/>
    <w:rsid w:val="00FF5B42"/>
    <w:rsid w:val="00FF7801"/>
    <w:rsid w:val="40C9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E06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F0633B"/>
    <w:rPr>
      <w:vertAlign w:val="superscript"/>
    </w:rPr>
  </w:style>
  <w:style w:type="paragraph" w:styleId="af6">
    <w:name w:val="Body Text"/>
    <w:basedOn w:val="a"/>
    <w:link w:val="af7"/>
    <w:uiPriority w:val="1"/>
    <w:qFormat/>
    <w:rsid w:val="00B10100"/>
    <w:pPr>
      <w:widowControl w:val="0"/>
      <w:spacing w:after="0" w:line="240" w:lineRule="auto"/>
      <w:ind w:left="940"/>
    </w:pPr>
    <w:rPr>
      <w:rFonts w:ascii="Sylfaen" w:eastAsia="Sylfaen" w:hAnsi="Sylfaen" w:cstheme="minorBidi"/>
      <w:sz w:val="20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B10100"/>
    <w:rPr>
      <w:rFonts w:ascii="Sylfaen" w:eastAsia="Sylfaen" w:hAnsi="Sylfaen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B10100"/>
    <w:pPr>
      <w:widowControl w:val="0"/>
      <w:spacing w:before="43" w:after="0" w:line="240" w:lineRule="auto"/>
      <w:ind w:left="220"/>
      <w:outlineLvl w:val="2"/>
    </w:pPr>
    <w:rPr>
      <w:rFonts w:ascii="Sylfaen" w:eastAsia="Sylfaen" w:hAnsi="Sylfaen" w:cstheme="minorBidi"/>
      <w:b/>
      <w:bCs/>
      <w:i/>
      <w:sz w:val="20"/>
      <w:szCs w:val="20"/>
      <w:lang w:val="en-US"/>
    </w:rPr>
  </w:style>
  <w:style w:type="character" w:customStyle="1" w:styleId="a4">
    <w:name w:val="Абзац списка Знак"/>
    <w:link w:val="a3"/>
    <w:uiPriority w:val="34"/>
    <w:locked/>
    <w:rsid w:val="0020064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F0633B"/>
    <w:rPr>
      <w:vertAlign w:val="superscript"/>
    </w:rPr>
  </w:style>
  <w:style w:type="paragraph" w:styleId="af6">
    <w:name w:val="Body Text"/>
    <w:basedOn w:val="a"/>
    <w:link w:val="af7"/>
    <w:uiPriority w:val="1"/>
    <w:qFormat/>
    <w:rsid w:val="00B10100"/>
    <w:pPr>
      <w:widowControl w:val="0"/>
      <w:spacing w:after="0" w:line="240" w:lineRule="auto"/>
      <w:ind w:left="940"/>
    </w:pPr>
    <w:rPr>
      <w:rFonts w:ascii="Sylfaen" w:eastAsia="Sylfaen" w:hAnsi="Sylfaen" w:cstheme="minorBidi"/>
      <w:sz w:val="20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B10100"/>
    <w:rPr>
      <w:rFonts w:ascii="Sylfaen" w:eastAsia="Sylfaen" w:hAnsi="Sylfaen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B10100"/>
    <w:pPr>
      <w:widowControl w:val="0"/>
      <w:spacing w:before="43" w:after="0" w:line="240" w:lineRule="auto"/>
      <w:ind w:left="220"/>
      <w:outlineLvl w:val="2"/>
    </w:pPr>
    <w:rPr>
      <w:rFonts w:ascii="Sylfaen" w:eastAsia="Sylfaen" w:hAnsi="Sylfaen" w:cstheme="minorBidi"/>
      <w:b/>
      <w:bCs/>
      <w:i/>
      <w:sz w:val="20"/>
      <w:szCs w:val="20"/>
      <w:lang w:val="en-US"/>
    </w:rPr>
  </w:style>
  <w:style w:type="character" w:customStyle="1" w:styleId="a4">
    <w:name w:val="Абзац списка Знак"/>
    <w:link w:val="a3"/>
    <w:uiPriority w:val="34"/>
    <w:locked/>
    <w:rsid w:val="0020064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F074-7774-4007-9067-269EFB1AE9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4F642A-0592-4897-AC5F-744E04249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A2D17-A4C5-4B21-9753-A103FC3CE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DD7783-FB58-40D7-9607-61B480D7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1710</Words>
  <Characters>9751</Characters>
  <Application>Microsoft Office Word</Application>
  <DocSecurity>0</DocSecurity>
  <Lines>81</Lines>
  <Paragraphs>22</Paragraphs>
  <ScaleCrop>false</ScaleCrop>
  <Company>diakov.net</Company>
  <LinksUpToDate>false</LinksUpToDate>
  <CharactersWithSpaces>11439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38</cp:revision>
  <cp:lastPrinted>2016-02-10T14:27:00Z</cp:lastPrinted>
  <dcterms:created xsi:type="dcterms:W3CDTF">2018-03-27T14:19:00Z</dcterms:created>
  <dcterms:modified xsi:type="dcterms:W3CDTF">2020-08-11T08:08:00Z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